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34" w:rsidRPr="000C3465" w:rsidRDefault="00962B34" w:rsidP="00962B34">
      <w:pPr>
        <w:pStyle w:val="BodyText"/>
        <w:ind w:left="125"/>
        <w:jc w:val="left"/>
        <w:rPr>
          <w:rFonts w:ascii="Times New Roman" w:hAnsi="Times New Roman" w:cs="Times New Roman"/>
          <w:noProof/>
          <w:sz w:val="20"/>
          <w:lang w:val="id-ID"/>
        </w:rPr>
      </w:pPr>
      <w:r w:rsidRPr="000C3465">
        <w:rPr>
          <w:rFonts w:ascii="Times New Roman" w:hAnsi="Times New Roman" w:cs="Times New Roman"/>
          <w:noProof/>
          <w:sz w:val="20"/>
          <w:lang w:val="id-ID"/>
        </w:rPr>
        <w:drawing>
          <wp:inline distT="0" distB="0" distL="0" distR="0">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rsidR="00580CC4" w:rsidRPr="000C3465" w:rsidRDefault="00580CC4" w:rsidP="00962B34">
      <w:pPr>
        <w:spacing w:before="26" w:line="182" w:lineRule="exact"/>
        <w:ind w:left="230" w:right="240"/>
        <w:jc w:val="center"/>
        <w:rPr>
          <w:rFonts w:ascii="Garamond" w:hAnsi="Garamond" w:cs="Times New Roman"/>
          <w:b/>
          <w:noProof/>
          <w:sz w:val="20"/>
          <w:szCs w:val="20"/>
          <w:lang w:val="id-ID"/>
        </w:rPr>
      </w:pPr>
    </w:p>
    <w:p w:rsidR="00962B34" w:rsidRPr="000C3465" w:rsidRDefault="0085200C" w:rsidP="00962B34">
      <w:pPr>
        <w:spacing w:before="26" w:line="182" w:lineRule="exact"/>
        <w:ind w:left="230" w:right="240"/>
        <w:jc w:val="center"/>
        <w:rPr>
          <w:rFonts w:ascii="Candara" w:hAnsi="Candara" w:cs="Times New Roman"/>
          <w:b/>
          <w:noProof/>
          <w:sz w:val="18"/>
          <w:szCs w:val="18"/>
          <w:lang w:val="id-ID"/>
        </w:rPr>
      </w:pPr>
      <w:r w:rsidRPr="000C3465">
        <w:rPr>
          <w:rFonts w:ascii="Candara" w:hAnsi="Candara" w:cs="Times New Roman"/>
          <w:b/>
          <w:noProof/>
          <w:sz w:val="18"/>
          <w:szCs w:val="18"/>
          <w:lang w:val="id-ID"/>
        </w:rPr>
        <w:t>Sirajuddin : J</w:t>
      </w:r>
      <w:r w:rsidR="00962B34" w:rsidRPr="000C3465">
        <w:rPr>
          <w:rFonts w:ascii="Candara" w:hAnsi="Candara" w:cs="Times New Roman"/>
          <w:b/>
          <w:noProof/>
          <w:sz w:val="18"/>
          <w:szCs w:val="18"/>
          <w:lang w:val="id-ID"/>
        </w:rPr>
        <w:t>urnal Penelitian dan Kajian Pendidikan Islam</w:t>
      </w:r>
    </w:p>
    <w:p w:rsidR="00962B34" w:rsidRPr="000C3465" w:rsidRDefault="00B8202A" w:rsidP="00962B34">
      <w:pPr>
        <w:spacing w:line="182" w:lineRule="exact"/>
        <w:ind w:left="242" w:right="240"/>
        <w:jc w:val="center"/>
        <w:rPr>
          <w:rFonts w:ascii="Candara" w:hAnsi="Candara" w:cs="Times New Roman"/>
          <w:noProof/>
          <w:sz w:val="18"/>
          <w:szCs w:val="18"/>
          <w:lang w:val="id-ID"/>
        </w:rPr>
      </w:pPr>
      <w:r w:rsidRPr="000C3465">
        <w:rPr>
          <w:rFonts w:ascii="Candara" w:hAnsi="Candara" w:cs="Times New Roman"/>
          <w:noProof/>
          <w:sz w:val="18"/>
          <w:szCs w:val="18"/>
          <w:lang w:val="id-ID"/>
        </w:rPr>
        <w:t>Vol. 04 No. 02 (2025</w:t>
      </w:r>
      <w:r w:rsidR="00962B34" w:rsidRPr="000C3465">
        <w:rPr>
          <w:rFonts w:ascii="Candara" w:hAnsi="Candara" w:cs="Times New Roman"/>
          <w:noProof/>
          <w:sz w:val="18"/>
          <w:szCs w:val="18"/>
          <w:lang w:val="id-ID"/>
        </w:rPr>
        <w:t>)</w:t>
      </w:r>
    </w:p>
    <w:p w:rsidR="00962B34" w:rsidRPr="000C3465" w:rsidRDefault="00962B34" w:rsidP="00962B34">
      <w:pPr>
        <w:spacing w:before="12"/>
        <w:ind w:left="239" w:right="240"/>
        <w:jc w:val="center"/>
        <w:rPr>
          <w:rFonts w:ascii="Garamond" w:hAnsi="Garamond" w:cs="Times New Roman"/>
          <w:noProof/>
          <w:w w:val="110"/>
          <w:sz w:val="20"/>
          <w:szCs w:val="20"/>
          <w:u w:val="single" w:color="0000FF"/>
          <w:lang w:val="id-ID"/>
        </w:rPr>
      </w:pPr>
      <w:r w:rsidRPr="000C3465">
        <w:rPr>
          <w:rFonts w:ascii="Candara" w:hAnsi="Candara" w:cs="Times New Roman"/>
          <w:noProof/>
          <w:w w:val="110"/>
          <w:sz w:val="18"/>
          <w:szCs w:val="18"/>
          <w:lang w:val="id-ID"/>
        </w:rPr>
        <w:t xml:space="preserve">Available online at </w:t>
      </w:r>
      <w:hyperlink r:id="rId9" w:history="1">
        <w:r w:rsidR="003C2CE4" w:rsidRPr="000C3465">
          <w:rPr>
            <w:rStyle w:val="Hyperlink"/>
            <w:rFonts w:ascii="Candara" w:hAnsi="Candara" w:cs="Times New Roman"/>
            <w:noProof/>
            <w:color w:val="auto"/>
            <w:w w:val="110"/>
            <w:sz w:val="18"/>
            <w:szCs w:val="18"/>
            <w:u w:color="0000FF"/>
            <w:lang w:val="id-ID"/>
          </w:rPr>
          <w:t>https://ejournal.stismu.ac.id/ojs/index.php/sirajuddin</w:t>
        </w:r>
      </w:hyperlink>
    </w:p>
    <w:p w:rsidR="00962B34" w:rsidRPr="000C3465" w:rsidRDefault="00962B34" w:rsidP="00962B34">
      <w:pPr>
        <w:pStyle w:val="BodyText"/>
        <w:spacing w:before="7"/>
        <w:ind w:left="0"/>
        <w:jc w:val="left"/>
        <w:rPr>
          <w:rFonts w:ascii="Garamond" w:hAnsi="Garamond" w:cs="Times New Roman"/>
          <w:noProof/>
          <w:sz w:val="20"/>
          <w:szCs w:val="20"/>
          <w:lang w:val="id-ID"/>
        </w:rPr>
      </w:pPr>
    </w:p>
    <w:p w:rsidR="003C2CE4" w:rsidRPr="000C3465" w:rsidRDefault="003C2CE4" w:rsidP="00962B34">
      <w:pPr>
        <w:pStyle w:val="BodyText"/>
        <w:spacing w:before="7"/>
        <w:ind w:left="0"/>
        <w:jc w:val="left"/>
        <w:rPr>
          <w:rFonts w:ascii="Garamond" w:hAnsi="Garamond" w:cs="Times New Roman"/>
          <w:noProof/>
          <w:sz w:val="20"/>
          <w:szCs w:val="20"/>
          <w:lang w:val="id-ID"/>
        </w:rPr>
      </w:pPr>
    </w:p>
    <w:p w:rsidR="00962B34" w:rsidRPr="000C3465" w:rsidRDefault="000C3465" w:rsidP="00962B34">
      <w:pPr>
        <w:pStyle w:val="BodyText"/>
        <w:spacing w:before="8"/>
        <w:ind w:left="0"/>
        <w:jc w:val="center"/>
        <w:rPr>
          <w:rFonts w:ascii="Candara" w:eastAsia="Candara" w:hAnsi="Candara" w:cs="Candara"/>
          <w:b/>
          <w:smallCaps/>
          <w:noProof/>
          <w:sz w:val="32"/>
          <w:szCs w:val="28"/>
          <w:lang w:val="id-ID"/>
        </w:rPr>
      </w:pPr>
      <w:r w:rsidRPr="000C3465">
        <w:rPr>
          <w:rFonts w:ascii="Candara" w:eastAsia="Candara" w:hAnsi="Candara" w:cs="Candara"/>
          <w:b/>
          <w:smallCaps/>
          <w:noProof/>
          <w:sz w:val="32"/>
          <w:szCs w:val="28"/>
          <w:lang w:val="id-ID"/>
        </w:rPr>
        <w:t>Paradigma Perkembangan Kurikulum dari K13 ke Kurikulum Merdeka Pada Mata Pelajaran Bahasa Indonesia Di Madrasah Ibtidaiyah</w:t>
      </w:r>
    </w:p>
    <w:p w:rsidR="000C3465" w:rsidRPr="000C3465" w:rsidRDefault="000C3465" w:rsidP="00962B34">
      <w:pPr>
        <w:pStyle w:val="BodyText"/>
        <w:spacing w:before="8"/>
        <w:ind w:left="0"/>
        <w:jc w:val="center"/>
        <w:rPr>
          <w:rFonts w:ascii="Garamond" w:hAnsi="Garamond" w:cs="Times New Roman"/>
          <w:b/>
          <w:noProof/>
          <w:sz w:val="20"/>
          <w:szCs w:val="20"/>
          <w:lang w:val="id-ID"/>
        </w:rPr>
      </w:pPr>
    </w:p>
    <w:p w:rsidR="00802927" w:rsidRPr="000C3465" w:rsidRDefault="000C3465" w:rsidP="00AE64D7">
      <w:pPr>
        <w:ind w:left="992" w:hanging="992"/>
        <w:jc w:val="center"/>
        <w:rPr>
          <w:rFonts w:ascii="Candara" w:eastAsia="Candara" w:hAnsi="Candara" w:cs="Candara"/>
          <w:b/>
          <w:noProof/>
          <w:sz w:val="24"/>
          <w:szCs w:val="24"/>
          <w:lang w:val="id-ID"/>
        </w:rPr>
      </w:pPr>
      <w:bookmarkStart w:id="0" w:name="_Hlk186269155"/>
      <w:r w:rsidRPr="000C3465">
        <w:rPr>
          <w:rFonts w:ascii="Candara" w:eastAsia="Candara" w:hAnsi="Candara" w:cs="Candara"/>
          <w:b/>
          <w:noProof/>
          <w:sz w:val="24"/>
          <w:szCs w:val="24"/>
          <w:lang w:val="id-ID"/>
        </w:rPr>
        <w:t>Siti Maimuna</w:t>
      </w:r>
    </w:p>
    <w:bookmarkEnd w:id="0"/>
    <w:p w:rsidR="000C3465" w:rsidRPr="000C3465" w:rsidRDefault="000C3465" w:rsidP="000C3465">
      <w:pPr>
        <w:jc w:val="center"/>
        <w:rPr>
          <w:rFonts w:ascii="Book Antiqua" w:eastAsia="Book Antiqua" w:hAnsi="Book Antiqua" w:cs="Book Antiqua"/>
          <w:noProof/>
          <w:sz w:val="24"/>
          <w:szCs w:val="24"/>
          <w:lang w:val="id-ID"/>
        </w:rPr>
      </w:pPr>
      <w:r w:rsidRPr="000C3465">
        <w:rPr>
          <w:rFonts w:ascii="Book Antiqua" w:eastAsia="Book Antiqua" w:hAnsi="Book Antiqua" w:cs="Book Antiqua"/>
          <w:noProof/>
          <w:sz w:val="24"/>
          <w:szCs w:val="24"/>
          <w:lang w:val="id-ID"/>
        </w:rPr>
        <w:t>Universitas Islam Negeri Kiai Haji Achmad Siddiq Jember</w:t>
      </w:r>
    </w:p>
    <w:p w:rsidR="00802927" w:rsidRPr="000C3465" w:rsidRDefault="000C3465" w:rsidP="00802927">
      <w:pPr>
        <w:ind w:left="992" w:hanging="992"/>
        <w:jc w:val="center"/>
        <w:rPr>
          <w:rStyle w:val="Hyperlink"/>
          <w:noProof/>
          <w:color w:val="0070C0"/>
          <w:lang w:val="id-ID"/>
        </w:rPr>
      </w:pPr>
      <w:r w:rsidRPr="000C3465">
        <w:rPr>
          <w:rStyle w:val="Hyperlink"/>
          <w:rFonts w:ascii="Candara" w:eastAsia="Candara" w:hAnsi="Candara" w:cs="Candara"/>
          <w:noProof/>
          <w:color w:val="0070C0"/>
          <w:sz w:val="24"/>
          <w:szCs w:val="24"/>
          <w:lang w:val="id-ID"/>
        </w:rPr>
        <w:t>stmaimuna2203@gmail.com</w:t>
      </w:r>
      <w:r w:rsidR="00802927" w:rsidRPr="000C3465">
        <w:rPr>
          <w:rStyle w:val="Hyperlink"/>
          <w:noProof/>
          <w:color w:val="0070C0"/>
          <w:lang w:val="id-ID"/>
        </w:rPr>
        <w:t xml:space="preserve"> </w:t>
      </w:r>
    </w:p>
    <w:p w:rsidR="00802927" w:rsidRPr="000C3465" w:rsidRDefault="00802927" w:rsidP="00802927">
      <w:pPr>
        <w:ind w:left="992" w:hanging="992"/>
        <w:jc w:val="center"/>
        <w:rPr>
          <w:rFonts w:ascii="Candara" w:eastAsia="Candara" w:hAnsi="Candara" w:cs="Candara"/>
          <w:noProof/>
          <w:sz w:val="24"/>
          <w:szCs w:val="24"/>
          <w:lang w:val="id-ID"/>
        </w:rPr>
      </w:pPr>
    </w:p>
    <w:p w:rsidR="00802927" w:rsidRPr="000C3465" w:rsidRDefault="000C3465" w:rsidP="00802927">
      <w:pPr>
        <w:ind w:left="992" w:hanging="992"/>
        <w:jc w:val="center"/>
        <w:rPr>
          <w:rFonts w:ascii="Candara" w:eastAsia="Candara" w:hAnsi="Candara" w:cs="Candara"/>
          <w:b/>
          <w:bCs/>
          <w:noProof/>
          <w:sz w:val="24"/>
          <w:szCs w:val="24"/>
          <w:lang w:val="id-ID"/>
        </w:rPr>
      </w:pPr>
      <w:r w:rsidRPr="000C3465">
        <w:rPr>
          <w:rFonts w:ascii="Candara" w:eastAsia="Candara" w:hAnsi="Candara" w:cs="Candara"/>
          <w:b/>
          <w:bCs/>
          <w:noProof/>
          <w:sz w:val="24"/>
          <w:szCs w:val="24"/>
          <w:lang w:val="id-ID"/>
        </w:rPr>
        <w:t>Imron Fauzi</w:t>
      </w:r>
      <w:r w:rsidR="00802927" w:rsidRPr="000C3465">
        <w:rPr>
          <w:rFonts w:ascii="Candara" w:eastAsia="Candara" w:hAnsi="Candara" w:cs="Candara"/>
          <w:b/>
          <w:bCs/>
          <w:noProof/>
          <w:sz w:val="24"/>
          <w:szCs w:val="24"/>
          <w:lang w:val="id-ID"/>
        </w:rPr>
        <w:t xml:space="preserve"> </w:t>
      </w:r>
    </w:p>
    <w:p w:rsidR="000C3465" w:rsidRPr="000C3465" w:rsidRDefault="000C3465" w:rsidP="000C3465">
      <w:pPr>
        <w:jc w:val="center"/>
        <w:rPr>
          <w:rFonts w:ascii="Book Antiqua" w:eastAsia="Book Antiqua" w:hAnsi="Book Antiqua" w:cs="Book Antiqua"/>
          <w:noProof/>
          <w:sz w:val="24"/>
          <w:szCs w:val="24"/>
          <w:lang w:val="id-ID"/>
        </w:rPr>
      </w:pPr>
      <w:r w:rsidRPr="000C3465">
        <w:rPr>
          <w:rFonts w:ascii="Book Antiqua" w:eastAsia="Book Antiqua" w:hAnsi="Book Antiqua" w:cs="Book Antiqua"/>
          <w:noProof/>
          <w:sz w:val="24"/>
          <w:szCs w:val="24"/>
          <w:lang w:val="id-ID"/>
        </w:rPr>
        <w:t>Universitas Islam Negeri Kiai Haji Achmad Siddiq Jember</w:t>
      </w:r>
    </w:p>
    <w:p w:rsidR="00802927" w:rsidRPr="000C3465" w:rsidRDefault="000C3465" w:rsidP="000C3465">
      <w:pPr>
        <w:ind w:left="992" w:hanging="992"/>
        <w:jc w:val="center"/>
        <w:rPr>
          <w:rStyle w:val="Hyperlink"/>
          <w:rFonts w:ascii="Candara" w:eastAsia="Candara" w:hAnsi="Candara" w:cs="Candara"/>
          <w:noProof/>
          <w:color w:val="0070C0"/>
          <w:sz w:val="24"/>
          <w:szCs w:val="24"/>
          <w:lang w:val="id-ID"/>
        </w:rPr>
      </w:pPr>
      <w:hyperlink r:id="rId10" w:history="1">
        <w:r w:rsidRPr="000C3465">
          <w:rPr>
            <w:rStyle w:val="Hyperlink"/>
            <w:rFonts w:ascii="Candara" w:eastAsia="Candara" w:hAnsi="Candara" w:cs="Candara"/>
            <w:noProof/>
            <w:color w:val="0070C0"/>
            <w:sz w:val="24"/>
            <w:szCs w:val="24"/>
            <w:lang w:val="id-ID"/>
          </w:rPr>
          <w:t>imronfauzi@uinkhas.ac.id</w:t>
        </w:r>
      </w:hyperlink>
    </w:p>
    <w:p w:rsidR="000C3465" w:rsidRPr="000C3465" w:rsidRDefault="000C3465" w:rsidP="00802927">
      <w:pPr>
        <w:ind w:left="992" w:hanging="992"/>
        <w:jc w:val="center"/>
        <w:rPr>
          <w:rStyle w:val="Hyperlink"/>
          <w:noProof/>
          <w:color w:val="auto"/>
          <w:lang w:val="id-ID"/>
        </w:rPr>
      </w:pPr>
    </w:p>
    <w:p w:rsidR="000C3465" w:rsidRPr="000C3465" w:rsidRDefault="000C3465" w:rsidP="00802927">
      <w:pPr>
        <w:ind w:left="992" w:hanging="992"/>
        <w:jc w:val="center"/>
        <w:rPr>
          <w:rFonts w:ascii="Candara" w:eastAsia="Candara" w:hAnsi="Candara" w:cs="Candara"/>
          <w:b/>
          <w:noProof/>
          <w:sz w:val="24"/>
          <w:szCs w:val="24"/>
          <w:lang w:val="id-ID"/>
        </w:rPr>
      </w:pPr>
      <w:r w:rsidRPr="000C3465">
        <w:rPr>
          <w:rFonts w:ascii="Candara" w:eastAsia="Candara" w:hAnsi="Candara" w:cs="Candara"/>
          <w:b/>
          <w:noProof/>
          <w:sz w:val="24"/>
          <w:szCs w:val="24"/>
          <w:lang w:val="id-ID"/>
        </w:rPr>
        <w:t xml:space="preserve">Mukni’ah </w:t>
      </w:r>
    </w:p>
    <w:p w:rsidR="000C3465" w:rsidRPr="000C3465" w:rsidRDefault="000C3465" w:rsidP="000C3465">
      <w:pPr>
        <w:jc w:val="center"/>
        <w:rPr>
          <w:rFonts w:ascii="Book Antiqua" w:eastAsia="Book Antiqua" w:hAnsi="Book Antiqua" w:cs="Book Antiqua"/>
          <w:noProof/>
          <w:sz w:val="24"/>
          <w:szCs w:val="24"/>
          <w:lang w:val="id-ID"/>
        </w:rPr>
      </w:pPr>
      <w:r w:rsidRPr="000C3465">
        <w:rPr>
          <w:rFonts w:ascii="Book Antiqua" w:eastAsia="Book Antiqua" w:hAnsi="Book Antiqua" w:cs="Book Antiqua"/>
          <w:noProof/>
          <w:sz w:val="24"/>
          <w:szCs w:val="24"/>
          <w:lang w:val="id-ID"/>
        </w:rPr>
        <w:t>Universitas Islam Negeri Kiai Haji Achmad Siddiq Jember</w:t>
      </w:r>
    </w:p>
    <w:p w:rsidR="00802927" w:rsidRPr="000C3465" w:rsidRDefault="000C3465" w:rsidP="000C3465">
      <w:pPr>
        <w:ind w:left="992" w:hanging="992"/>
        <w:jc w:val="center"/>
        <w:rPr>
          <w:rStyle w:val="Hyperlink"/>
          <w:rFonts w:ascii="Candara" w:eastAsia="Candara" w:hAnsi="Candara" w:cs="Candara"/>
          <w:noProof/>
          <w:color w:val="0070C0"/>
          <w:sz w:val="24"/>
          <w:szCs w:val="24"/>
          <w:lang w:val="id-ID"/>
        </w:rPr>
      </w:pPr>
      <w:r w:rsidRPr="000C3465">
        <w:rPr>
          <w:rStyle w:val="Hyperlink"/>
          <w:rFonts w:ascii="Candara" w:eastAsia="Candara" w:hAnsi="Candara" w:cs="Candara"/>
          <w:noProof/>
          <w:color w:val="0070C0"/>
          <w:sz w:val="24"/>
          <w:szCs w:val="24"/>
          <w:lang w:val="id-ID"/>
        </w:rPr>
        <w:t>Mukni’ah@lecture.uinkhas.ac.id</w:t>
      </w:r>
      <w:r w:rsidR="00802927" w:rsidRPr="000C3465">
        <w:rPr>
          <w:rStyle w:val="Hyperlink"/>
          <w:rFonts w:ascii="Candara" w:eastAsia="Candara" w:hAnsi="Candara" w:cs="Candara"/>
          <w:noProof/>
          <w:color w:val="0070C0"/>
          <w:sz w:val="24"/>
          <w:szCs w:val="24"/>
          <w:lang w:val="id-ID"/>
        </w:rPr>
        <w:t xml:space="preserve">  </w:t>
      </w:r>
    </w:p>
    <w:p w:rsidR="00962B34" w:rsidRPr="000C3465" w:rsidRDefault="00962B34" w:rsidP="00962B34">
      <w:pPr>
        <w:pStyle w:val="BodyText"/>
        <w:spacing w:before="4"/>
        <w:ind w:left="0"/>
        <w:jc w:val="left"/>
        <w:rPr>
          <w:rFonts w:ascii="Garamond" w:hAnsi="Garamond" w:cs="Times New Roman"/>
          <w:noProof/>
          <w:sz w:val="20"/>
          <w:szCs w:val="20"/>
          <w:lang w:val="id-ID"/>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0C3465" w:rsidRPr="000C3465" w:rsidTr="0085200C">
        <w:trPr>
          <w:trHeight w:val="250"/>
        </w:trPr>
        <w:tc>
          <w:tcPr>
            <w:tcW w:w="8518" w:type="dxa"/>
            <w:gridSpan w:val="3"/>
          </w:tcPr>
          <w:p w:rsidR="0085200C" w:rsidRPr="000C3465" w:rsidRDefault="0085200C" w:rsidP="0085200C">
            <w:pPr>
              <w:ind w:left="992" w:hanging="992"/>
              <w:jc w:val="center"/>
              <w:rPr>
                <w:rFonts w:ascii="Candara" w:eastAsia="Candara" w:hAnsi="Candara" w:cs="Candara"/>
                <w:noProof/>
                <w:sz w:val="20"/>
                <w:szCs w:val="20"/>
                <w:lang w:val="id-ID"/>
              </w:rPr>
            </w:pPr>
            <w:r w:rsidRPr="000C3465">
              <w:rPr>
                <w:rFonts w:ascii="Candara" w:eastAsia="Candara" w:hAnsi="Candara" w:cs="Candara"/>
                <w:noProof/>
                <w:sz w:val="20"/>
                <w:szCs w:val="20"/>
                <w:lang w:val="id-ID"/>
              </w:rPr>
              <w:t>DOI :</w:t>
            </w:r>
          </w:p>
        </w:tc>
      </w:tr>
      <w:tr w:rsidR="000C3465" w:rsidRPr="000C3465" w:rsidTr="0085200C">
        <w:trPr>
          <w:trHeight w:val="250"/>
        </w:trPr>
        <w:tc>
          <w:tcPr>
            <w:tcW w:w="2848" w:type="dxa"/>
          </w:tcPr>
          <w:p w:rsidR="00962B34" w:rsidRPr="000C3465" w:rsidRDefault="00962B34" w:rsidP="00B8202A">
            <w:pPr>
              <w:pStyle w:val="TableParagraph"/>
              <w:ind w:left="346"/>
              <w:rPr>
                <w:rFonts w:ascii="Candara" w:hAnsi="Candara" w:cs="Times New Roman"/>
                <w:noProof/>
                <w:sz w:val="20"/>
                <w:szCs w:val="20"/>
                <w:lang w:val="id-ID"/>
              </w:rPr>
            </w:pPr>
            <w:r w:rsidRPr="000C3465">
              <w:rPr>
                <w:rFonts w:ascii="Candara" w:hAnsi="Candara" w:cs="Times New Roman"/>
                <w:noProof/>
                <w:w w:val="110"/>
                <w:sz w:val="20"/>
                <w:szCs w:val="20"/>
                <w:lang w:val="id-ID"/>
              </w:rPr>
              <w:t xml:space="preserve">Received: </w:t>
            </w:r>
            <w:r w:rsidR="00B8202A" w:rsidRPr="000C3465">
              <w:rPr>
                <w:rFonts w:ascii="Candara" w:hAnsi="Candara" w:cs="Times New Roman"/>
                <w:noProof/>
                <w:w w:val="110"/>
                <w:sz w:val="20"/>
                <w:szCs w:val="20"/>
                <w:lang w:val="id-ID"/>
              </w:rPr>
              <w:t>Mei 2025</w:t>
            </w:r>
          </w:p>
        </w:tc>
        <w:tc>
          <w:tcPr>
            <w:tcW w:w="2837" w:type="dxa"/>
          </w:tcPr>
          <w:p w:rsidR="00962B34" w:rsidRPr="000C3465" w:rsidRDefault="00962B34" w:rsidP="007B06D0">
            <w:pPr>
              <w:pStyle w:val="TableParagraph"/>
              <w:ind w:left="389" w:right="387"/>
              <w:jc w:val="center"/>
              <w:rPr>
                <w:rFonts w:ascii="Candara" w:hAnsi="Candara" w:cs="Times New Roman"/>
                <w:noProof/>
                <w:sz w:val="20"/>
                <w:szCs w:val="20"/>
                <w:lang w:val="id-ID"/>
              </w:rPr>
            </w:pPr>
            <w:r w:rsidRPr="000C3465">
              <w:rPr>
                <w:rFonts w:ascii="Candara" w:hAnsi="Candara" w:cs="Times New Roman"/>
                <w:noProof/>
                <w:w w:val="110"/>
                <w:sz w:val="20"/>
                <w:szCs w:val="20"/>
                <w:lang w:val="id-ID"/>
              </w:rPr>
              <w:t xml:space="preserve">Accepted: </w:t>
            </w:r>
            <w:r w:rsidR="00B8202A" w:rsidRPr="000C3465">
              <w:rPr>
                <w:rFonts w:ascii="Candara" w:hAnsi="Candara" w:cs="Times New Roman"/>
                <w:noProof/>
                <w:w w:val="110"/>
                <w:sz w:val="20"/>
                <w:szCs w:val="20"/>
                <w:lang w:val="id-ID"/>
              </w:rPr>
              <w:t>Mei 2025</w:t>
            </w:r>
          </w:p>
        </w:tc>
        <w:tc>
          <w:tcPr>
            <w:tcW w:w="2833" w:type="dxa"/>
          </w:tcPr>
          <w:p w:rsidR="00962B34" w:rsidRPr="000C3465" w:rsidRDefault="00962B34" w:rsidP="00B8202A">
            <w:pPr>
              <w:pStyle w:val="TableParagraph"/>
              <w:ind w:left="494"/>
              <w:rPr>
                <w:rFonts w:ascii="Candara" w:hAnsi="Candara" w:cs="Times New Roman"/>
                <w:noProof/>
                <w:sz w:val="20"/>
                <w:szCs w:val="20"/>
                <w:lang w:val="id-ID"/>
              </w:rPr>
            </w:pPr>
            <w:r w:rsidRPr="000C3465">
              <w:rPr>
                <w:rFonts w:ascii="Candara" w:hAnsi="Candara" w:cs="Times New Roman"/>
                <w:noProof/>
                <w:w w:val="110"/>
                <w:sz w:val="20"/>
                <w:szCs w:val="20"/>
                <w:lang w:val="id-ID"/>
              </w:rPr>
              <w:t xml:space="preserve">Published: </w:t>
            </w:r>
            <w:r w:rsidR="00B8202A" w:rsidRPr="000C3465">
              <w:rPr>
                <w:rFonts w:ascii="Candara" w:hAnsi="Candara" w:cs="Times New Roman"/>
                <w:noProof/>
                <w:w w:val="110"/>
                <w:sz w:val="20"/>
                <w:szCs w:val="20"/>
                <w:lang w:val="id-ID"/>
              </w:rPr>
              <w:t>Juni 2025</w:t>
            </w:r>
          </w:p>
        </w:tc>
      </w:tr>
    </w:tbl>
    <w:p w:rsidR="0085200C" w:rsidRPr="000C3465" w:rsidRDefault="0085200C" w:rsidP="0085200C">
      <w:pPr>
        <w:jc w:val="both"/>
        <w:rPr>
          <w:rFonts w:ascii="Candara" w:eastAsia="Candara" w:hAnsi="Candara" w:cs="Candara"/>
          <w:b/>
          <w:noProof/>
          <w:sz w:val="24"/>
          <w:szCs w:val="24"/>
          <w:lang w:val="id-ID"/>
        </w:rPr>
      </w:pPr>
      <w:bookmarkStart w:id="1" w:name="_heading=h.gjdgxs" w:colFirst="0" w:colLast="0"/>
      <w:bookmarkEnd w:id="1"/>
    </w:p>
    <w:p w:rsidR="00802927" w:rsidRPr="000C3465" w:rsidRDefault="00802927" w:rsidP="00802927">
      <w:pPr>
        <w:pBdr>
          <w:top w:val="nil"/>
          <w:left w:val="nil"/>
          <w:bottom w:val="nil"/>
          <w:right w:val="nil"/>
          <w:between w:val="nil"/>
        </w:pBdr>
        <w:jc w:val="both"/>
        <w:rPr>
          <w:rFonts w:ascii="Candara" w:eastAsia="Candara" w:hAnsi="Candara" w:cs="Candara"/>
          <w:b/>
          <w:noProof/>
          <w:lang w:val="id-ID"/>
        </w:rPr>
      </w:pPr>
      <w:r w:rsidRPr="000C3465">
        <w:rPr>
          <w:rFonts w:ascii="Candara" w:eastAsia="Candara" w:hAnsi="Candara" w:cs="Candara"/>
          <w:b/>
          <w:noProof/>
          <w:lang w:val="id-ID"/>
        </w:rPr>
        <w:t>Abstrak</w:t>
      </w:r>
    </w:p>
    <w:p w:rsidR="00802927" w:rsidRPr="000C3465" w:rsidRDefault="000C3465" w:rsidP="00802927">
      <w:pPr>
        <w:pBdr>
          <w:top w:val="nil"/>
          <w:left w:val="nil"/>
          <w:bottom w:val="nil"/>
          <w:right w:val="nil"/>
          <w:between w:val="nil"/>
        </w:pBdr>
        <w:jc w:val="both"/>
        <w:rPr>
          <w:rFonts w:ascii="Candara" w:eastAsia="Candara" w:hAnsi="Candara" w:cs="Candara"/>
          <w:noProof/>
          <w:lang w:val="id-ID"/>
        </w:rPr>
      </w:pPr>
      <w:r w:rsidRPr="000C3465">
        <w:rPr>
          <w:rFonts w:ascii="Candara" w:eastAsia="Candara" w:hAnsi="Candara" w:cs="Candara"/>
          <w:noProof/>
          <w:lang w:val="id-ID"/>
        </w:rPr>
        <w:t>This article discusses the paradigm of curriculum development from K13 to the Independent Curriculum in the Indonesian Language subject at Madrasah Ibtidaiyah (MI). This type of research uses a qualitative approach with a library research method, namely by collecting data from various literature sources by including books, national seminar proceedings, and scientific articles related to the research being conducted. K13 emphasizes an integrative thematic approach by prioritizing student competencies through literacy-based learning, character building, and the application of authentic assessments. In this curriculum, Indonesian language learning materials are arranged in an integrated manner with various other subjects, and focus more on achieving basic competencies and achievement indicators that have been set. The Independent Curriculum in the Indonesian language subject at MI has different characteristics, including an emphasis on understanding and literacy skills, project-based learning, and instilling the values of independence and creativity. Indonesian language learning in the Independent Curriculum also prioritizes competency development through a more flexible and student-based approach on the potential and local needs of students. In addition, assessments in the Independent Curriculum are formative and directed at achieving holistic student development, not just measuring final results.</w:t>
      </w:r>
    </w:p>
    <w:p w:rsidR="000C3465" w:rsidRPr="000C3465" w:rsidRDefault="000C3465" w:rsidP="00802927">
      <w:pPr>
        <w:pBdr>
          <w:top w:val="nil"/>
          <w:left w:val="nil"/>
          <w:bottom w:val="nil"/>
          <w:right w:val="nil"/>
          <w:between w:val="nil"/>
        </w:pBdr>
        <w:jc w:val="both"/>
        <w:rPr>
          <w:rFonts w:ascii="Candara" w:eastAsia="Candara" w:hAnsi="Candara" w:cs="Candara"/>
          <w:noProof/>
          <w:lang w:val="id-ID"/>
        </w:rPr>
      </w:pPr>
    </w:p>
    <w:p w:rsidR="00802927" w:rsidRPr="000C3465" w:rsidRDefault="00802927" w:rsidP="00802927">
      <w:pPr>
        <w:pBdr>
          <w:top w:val="nil"/>
          <w:left w:val="nil"/>
          <w:bottom w:val="nil"/>
          <w:right w:val="nil"/>
          <w:between w:val="nil"/>
        </w:pBdr>
        <w:rPr>
          <w:noProof/>
          <w:lang w:val="id-ID"/>
        </w:rPr>
      </w:pPr>
      <w:r w:rsidRPr="000C3465">
        <w:rPr>
          <w:rFonts w:ascii="Candara" w:eastAsia="Candara" w:hAnsi="Candara" w:cs="Candara"/>
          <w:b/>
          <w:noProof/>
          <w:lang w:val="id-ID"/>
        </w:rPr>
        <w:t xml:space="preserve">Kata kunci: </w:t>
      </w:r>
      <w:r w:rsidR="000C3465" w:rsidRPr="000C3465">
        <w:rPr>
          <w:rFonts w:ascii="Candara" w:eastAsia="Candara" w:hAnsi="Candara" w:cs="Candara"/>
          <w:b/>
          <w:noProof/>
          <w:lang w:val="id-ID"/>
        </w:rPr>
        <w:t>2013 Curriculum, Independent Curriculum, Indonesian Language, Elementary Madrasah.</w:t>
      </w:r>
    </w:p>
    <w:p w:rsidR="000C3465" w:rsidRPr="000C3465" w:rsidRDefault="000C3465" w:rsidP="00802927">
      <w:pPr>
        <w:pBdr>
          <w:top w:val="nil"/>
          <w:left w:val="nil"/>
          <w:bottom w:val="nil"/>
          <w:right w:val="nil"/>
          <w:between w:val="nil"/>
        </w:pBdr>
        <w:rPr>
          <w:rFonts w:ascii="Candara" w:eastAsia="Candara" w:hAnsi="Candara" w:cs="Candara"/>
          <w:b/>
          <w:noProof/>
          <w:lang w:val="id-ID"/>
        </w:rPr>
      </w:pPr>
    </w:p>
    <w:p w:rsidR="00802927" w:rsidRPr="000C3465" w:rsidRDefault="00802927" w:rsidP="00802927">
      <w:pPr>
        <w:pBdr>
          <w:top w:val="nil"/>
          <w:left w:val="nil"/>
          <w:bottom w:val="nil"/>
          <w:right w:val="nil"/>
          <w:between w:val="nil"/>
        </w:pBdr>
        <w:rPr>
          <w:rFonts w:ascii="Candara" w:eastAsia="Candara" w:hAnsi="Candara" w:cs="Candara"/>
          <w:b/>
          <w:noProof/>
          <w:lang w:val="id-ID"/>
        </w:rPr>
      </w:pPr>
      <w:r w:rsidRPr="000C3465">
        <w:rPr>
          <w:rFonts w:ascii="Candara" w:eastAsia="Candara" w:hAnsi="Candara" w:cs="Candara"/>
          <w:b/>
          <w:noProof/>
          <w:lang w:val="id-ID"/>
        </w:rPr>
        <w:t>Abstract</w:t>
      </w:r>
    </w:p>
    <w:p w:rsidR="000C3465" w:rsidRPr="000C3465" w:rsidRDefault="000C3465" w:rsidP="000C3465">
      <w:pPr>
        <w:pBdr>
          <w:top w:val="nil"/>
          <w:left w:val="nil"/>
          <w:bottom w:val="nil"/>
          <w:right w:val="nil"/>
          <w:between w:val="nil"/>
        </w:pBdr>
        <w:jc w:val="both"/>
        <w:rPr>
          <w:rFonts w:ascii="Candara" w:eastAsia="Candara" w:hAnsi="Candara" w:cs="Candara"/>
          <w:bCs/>
          <w:noProof/>
          <w:lang w:val="id-ID"/>
        </w:rPr>
      </w:pPr>
      <w:r w:rsidRPr="000C3465">
        <w:rPr>
          <w:rFonts w:ascii="Candara" w:eastAsia="Candara" w:hAnsi="Candara" w:cs="Candara"/>
          <w:bCs/>
          <w:noProof/>
          <w:lang w:val="id-ID"/>
        </w:rPr>
        <w:t xml:space="preserve">Artikel ini membahas paradigma perkembangan kurikulum dari K13 ke Kurikulum Merdeka pada mata pelajaran Bahasa Indonesia di Madrasah Ibtidaiyah (MI). Jenis penelitian ini menggunakan pendekatan kualitatif dengan metode studi kepustakaan (library research) yaitu dengan cara menghimpun data dari berbagai sumber literatur dengan cara meliputi buku-buku, prosiding seminar nasional, dan artikel-artikel ilmiah yang berhubungan dengan penelitian yang sedang dilakukan K13 menekankan pada pendekatan tematik integratif dengan mengutamakan </w:t>
      </w:r>
      <w:r w:rsidRPr="000C3465">
        <w:rPr>
          <w:rFonts w:ascii="Candara" w:eastAsia="Candara" w:hAnsi="Candara" w:cs="Candara"/>
          <w:bCs/>
          <w:noProof/>
          <w:lang w:val="id-ID"/>
        </w:rPr>
        <w:lastRenderedPageBreak/>
        <w:t>kompetensi siswa melalui pembelajaran berbasis penguatan literasi, penanaman karakter, serta penerapan asesmen autentik. Pada kurikulum ini, materi pembelajaran Bahasa Indonesia disusun secara terpadu dengan berbagai mata pelajaran lainnya, dan lebih fokus pada pencapaian kompetensi dasar serta indikator pencapaian yang telah ditetapkan.. Kurikulum Merdeka pada mata pelajaran Bahasa Indonesia di MI memiliki ciri khas yang berbeda, antara lain penekanan pada pemahaman dan keterampilan literasi, pembelajaran berbasis proyek, serta penanaman nilai-nilai kemandirian dan kreativitas. Pembelajaran Bahasa Indonesia pada Kurikulum Merdeka juga lebih mengutamakan pengembangan kompetensi melalui pendekatan yang lebih fleksibel dan berbasis pada potensi serta kebutuhan lokal siswa. Selain itu, asesmen pada Kurikulum Merdeka bersi</w:t>
      </w:r>
      <w:r w:rsidRPr="000C3465">
        <w:rPr>
          <w:rFonts w:ascii="Candara" w:eastAsia="Candara" w:hAnsi="Candara" w:cs="Candara"/>
          <w:bCs/>
          <w:noProof/>
          <w:lang w:val="id-ID"/>
        </w:rPr>
        <w:t xml:space="preserve">fat formatif dan diarahkan pada </w:t>
      </w:r>
      <w:r w:rsidRPr="000C3465">
        <w:rPr>
          <w:rFonts w:ascii="Candara" w:eastAsia="Candara" w:hAnsi="Candara" w:cs="Candara"/>
          <w:bCs/>
          <w:noProof/>
          <w:lang w:val="id-ID"/>
        </w:rPr>
        <w:t xml:space="preserve">pencapaian perkembangan siswa secara holistik, bukan sekadar mengukur hasil akhir. </w:t>
      </w:r>
    </w:p>
    <w:p w:rsidR="00802927" w:rsidRPr="000C3465" w:rsidRDefault="00802927" w:rsidP="000C3465">
      <w:pPr>
        <w:pBdr>
          <w:top w:val="nil"/>
          <w:left w:val="nil"/>
          <w:bottom w:val="nil"/>
          <w:right w:val="nil"/>
          <w:between w:val="nil"/>
        </w:pBdr>
        <w:jc w:val="both"/>
        <w:rPr>
          <w:rFonts w:ascii="Candara" w:eastAsia="Candara" w:hAnsi="Candara" w:cs="Candara"/>
          <w:bCs/>
          <w:noProof/>
          <w:lang w:val="id-ID"/>
        </w:rPr>
      </w:pPr>
      <w:r w:rsidRPr="000C3465">
        <w:rPr>
          <w:rFonts w:ascii="Candara" w:eastAsia="Candara" w:hAnsi="Candara" w:cs="Candara"/>
          <w:b/>
          <w:noProof/>
          <w:lang w:val="id-ID"/>
        </w:rPr>
        <w:t xml:space="preserve">Keywords: </w:t>
      </w:r>
      <w:r w:rsidR="000C3465" w:rsidRPr="000C3465">
        <w:rPr>
          <w:rFonts w:ascii="Candara" w:eastAsia="Candara" w:hAnsi="Candara" w:cs="Candara"/>
          <w:b/>
          <w:noProof/>
          <w:lang w:val="id-ID"/>
        </w:rPr>
        <w:t>Kurikulum 2013, Kurikulum Merdeka, Bahasa Indonesia, Madrasah Ibtidaiyah.</w:t>
      </w:r>
    </w:p>
    <w:p w:rsidR="00802927" w:rsidRPr="000C3465" w:rsidRDefault="00802927" w:rsidP="00802927">
      <w:pPr>
        <w:pBdr>
          <w:top w:val="nil"/>
          <w:left w:val="nil"/>
          <w:bottom w:val="nil"/>
          <w:right w:val="nil"/>
          <w:between w:val="nil"/>
        </w:pBdr>
        <w:rPr>
          <w:rFonts w:ascii="Candara" w:eastAsia="Candara" w:hAnsi="Candara" w:cs="Candara"/>
          <w:b/>
          <w:noProof/>
          <w:lang w:val="id-ID"/>
        </w:rPr>
      </w:pPr>
    </w:p>
    <w:p w:rsidR="000C3465" w:rsidRPr="000C3465" w:rsidRDefault="000C3465" w:rsidP="000C3465">
      <w:pPr>
        <w:pStyle w:val="BodyText"/>
        <w:ind w:left="0" w:right="162"/>
        <w:rPr>
          <w:rFonts w:ascii="Candara" w:hAnsi="Candara"/>
          <w:b/>
          <w:noProof/>
          <w:sz w:val="22"/>
          <w:szCs w:val="22"/>
          <w:lang w:val="id-ID"/>
        </w:rPr>
      </w:pPr>
      <w:r w:rsidRPr="000C3465">
        <w:rPr>
          <w:rFonts w:ascii="Candara" w:hAnsi="Candara"/>
          <w:b/>
          <w:noProof/>
          <w:sz w:val="22"/>
          <w:szCs w:val="22"/>
          <w:lang w:val="id-ID"/>
        </w:rPr>
        <w:t>PENDAHULUAN</w:t>
      </w:r>
    </w:p>
    <w:p w:rsidR="000C3465" w:rsidRPr="000C3465" w:rsidRDefault="000C3465" w:rsidP="000C3465">
      <w:pPr>
        <w:pStyle w:val="BodyText"/>
        <w:ind w:left="0" w:right="162"/>
        <w:rPr>
          <w:rFonts w:ascii="Candara" w:hAnsi="Candara"/>
          <w:noProof/>
          <w:sz w:val="22"/>
          <w:szCs w:val="22"/>
          <w:lang w:val="id-ID"/>
        </w:rPr>
      </w:pPr>
      <w:r w:rsidRPr="000C3465">
        <w:rPr>
          <w:rFonts w:ascii="Candara" w:hAnsi="Candara"/>
          <w:noProof/>
          <w:sz w:val="22"/>
          <w:szCs w:val="22"/>
          <w:lang w:val="id-ID"/>
        </w:rPr>
        <w:t>Kurikulum</w:t>
      </w:r>
      <w:r w:rsidRPr="000C3465">
        <w:rPr>
          <w:rFonts w:ascii="Candara" w:hAnsi="Candara"/>
          <w:noProof/>
          <w:spacing w:val="-4"/>
          <w:sz w:val="22"/>
          <w:szCs w:val="22"/>
          <w:lang w:val="id-ID"/>
        </w:rPr>
        <w:t xml:space="preserve"> </w:t>
      </w:r>
      <w:r w:rsidRPr="000C3465">
        <w:rPr>
          <w:rFonts w:ascii="Candara" w:hAnsi="Candara"/>
          <w:noProof/>
          <w:sz w:val="22"/>
          <w:szCs w:val="22"/>
          <w:lang w:val="id-ID"/>
        </w:rPr>
        <w:t>menjadi</w:t>
      </w:r>
      <w:r w:rsidRPr="000C3465">
        <w:rPr>
          <w:rFonts w:ascii="Candara" w:hAnsi="Candara"/>
          <w:noProof/>
          <w:spacing w:val="-4"/>
          <w:sz w:val="22"/>
          <w:szCs w:val="22"/>
          <w:lang w:val="id-ID"/>
        </w:rPr>
        <w:t xml:space="preserve"> </w:t>
      </w:r>
      <w:r w:rsidRPr="000C3465">
        <w:rPr>
          <w:rFonts w:ascii="Candara" w:hAnsi="Candara"/>
          <w:noProof/>
          <w:sz w:val="22"/>
          <w:szCs w:val="22"/>
          <w:lang w:val="id-ID"/>
        </w:rPr>
        <w:t>bagian yang</w:t>
      </w:r>
      <w:r w:rsidRPr="000C3465">
        <w:rPr>
          <w:rFonts w:ascii="Candara" w:hAnsi="Candara"/>
          <w:noProof/>
          <w:spacing w:val="-7"/>
          <w:sz w:val="22"/>
          <w:szCs w:val="22"/>
          <w:lang w:val="id-ID"/>
        </w:rPr>
        <w:t xml:space="preserve"> </w:t>
      </w:r>
      <w:r w:rsidRPr="000C3465">
        <w:rPr>
          <w:rFonts w:ascii="Candara" w:hAnsi="Candara"/>
          <w:noProof/>
          <w:sz w:val="22"/>
          <w:szCs w:val="22"/>
          <w:lang w:val="id-ID"/>
        </w:rPr>
        <w:t>penting</w:t>
      </w:r>
      <w:r w:rsidRPr="000C3465">
        <w:rPr>
          <w:rFonts w:ascii="Candara" w:hAnsi="Candara"/>
          <w:noProof/>
          <w:spacing w:val="-4"/>
          <w:sz w:val="22"/>
          <w:szCs w:val="22"/>
          <w:lang w:val="id-ID"/>
        </w:rPr>
        <w:t xml:space="preserve"> </w:t>
      </w:r>
      <w:r w:rsidRPr="000C3465">
        <w:rPr>
          <w:rFonts w:ascii="Candara" w:hAnsi="Candara"/>
          <w:noProof/>
          <w:sz w:val="22"/>
          <w:szCs w:val="22"/>
          <w:lang w:val="id-ID"/>
        </w:rPr>
        <w:t>dalam</w:t>
      </w:r>
      <w:r w:rsidRPr="000C3465">
        <w:rPr>
          <w:rFonts w:ascii="Candara" w:hAnsi="Candara"/>
          <w:noProof/>
          <w:spacing w:val="-4"/>
          <w:sz w:val="22"/>
          <w:szCs w:val="22"/>
          <w:lang w:val="id-ID"/>
        </w:rPr>
        <w:t xml:space="preserve"> </w:t>
      </w:r>
      <w:r w:rsidRPr="000C3465">
        <w:rPr>
          <w:rFonts w:ascii="Candara" w:hAnsi="Candara"/>
          <w:noProof/>
          <w:sz w:val="22"/>
          <w:szCs w:val="22"/>
          <w:lang w:val="id-ID"/>
        </w:rPr>
        <w:t>keberlangsungan</w:t>
      </w:r>
      <w:r w:rsidRPr="000C3465">
        <w:rPr>
          <w:rFonts w:ascii="Candara" w:hAnsi="Candara"/>
          <w:noProof/>
          <w:spacing w:val="-4"/>
          <w:sz w:val="22"/>
          <w:szCs w:val="22"/>
          <w:lang w:val="id-ID"/>
        </w:rPr>
        <w:t xml:space="preserve"> </w:t>
      </w:r>
      <w:r w:rsidRPr="000C3465">
        <w:rPr>
          <w:rFonts w:ascii="Candara" w:hAnsi="Candara"/>
          <w:noProof/>
          <w:sz w:val="22"/>
          <w:szCs w:val="22"/>
          <w:lang w:val="id-ID"/>
        </w:rPr>
        <w:t>proses</w:t>
      </w:r>
      <w:r w:rsidRPr="000C3465">
        <w:rPr>
          <w:rFonts w:ascii="Candara" w:hAnsi="Candara"/>
          <w:noProof/>
          <w:spacing w:val="-2"/>
          <w:sz w:val="22"/>
          <w:szCs w:val="22"/>
          <w:lang w:val="id-ID"/>
        </w:rPr>
        <w:t xml:space="preserve"> </w:t>
      </w:r>
      <w:r w:rsidRPr="000C3465">
        <w:rPr>
          <w:rFonts w:ascii="Candara" w:hAnsi="Candara"/>
          <w:noProof/>
          <w:sz w:val="22"/>
          <w:szCs w:val="22"/>
          <w:lang w:val="id-ID"/>
        </w:rPr>
        <w:t>belajar</w:t>
      </w:r>
      <w:r w:rsidRPr="000C3465">
        <w:rPr>
          <w:rFonts w:ascii="Candara" w:hAnsi="Candara"/>
          <w:noProof/>
          <w:spacing w:val="-4"/>
          <w:sz w:val="22"/>
          <w:szCs w:val="22"/>
          <w:lang w:val="id-ID"/>
        </w:rPr>
        <w:t xml:space="preserve"> </w:t>
      </w:r>
      <w:r w:rsidRPr="000C3465">
        <w:rPr>
          <w:rFonts w:ascii="Candara" w:hAnsi="Candara"/>
          <w:noProof/>
          <w:sz w:val="22"/>
          <w:szCs w:val="22"/>
          <w:lang w:val="id-ID"/>
        </w:rPr>
        <w:t>dan mengajar. Sehingga pendidikan jika tidak menggunakan kurikulum dalam sistem pembelajarannya maka akan berjalan tidak konsisten. Kurikulum menjadi diantara seperangkat pendidikan yang penting dalam mencapai maksud dari pendidikan dan merupakan menjadi tolak ukur pembelajaran yang akan dilakukan pada madrasah. Arah serta pandangan hidup suatu negara dapat dilihat dari kurikulum yang digunakan pada satuan pendidikan negara tersebut (Baharun, 2017).</w:t>
      </w:r>
    </w:p>
    <w:p w:rsidR="000C3465" w:rsidRPr="000C3465" w:rsidRDefault="000C3465" w:rsidP="000C3465">
      <w:pPr>
        <w:pStyle w:val="BodyText"/>
        <w:ind w:left="0" w:right="165"/>
        <w:rPr>
          <w:rFonts w:ascii="Candara" w:hAnsi="Candara"/>
          <w:noProof/>
          <w:sz w:val="22"/>
          <w:szCs w:val="22"/>
          <w:lang w:val="id-ID"/>
        </w:rPr>
      </w:pPr>
      <w:r w:rsidRPr="000C3465">
        <w:rPr>
          <w:rFonts w:ascii="Candara" w:hAnsi="Candara"/>
          <w:noProof/>
          <w:sz w:val="22"/>
          <w:szCs w:val="22"/>
          <w:lang w:val="id-ID"/>
        </w:rPr>
        <w:t>Di Indonesia</w:t>
      </w:r>
      <w:r w:rsidRPr="000C3465">
        <w:rPr>
          <w:rFonts w:ascii="Candara" w:hAnsi="Candara"/>
          <w:noProof/>
          <w:spacing w:val="-3"/>
          <w:sz w:val="22"/>
          <w:szCs w:val="22"/>
          <w:lang w:val="id-ID"/>
        </w:rPr>
        <w:t xml:space="preserve"> </w:t>
      </w:r>
      <w:r w:rsidRPr="000C3465">
        <w:rPr>
          <w:rFonts w:ascii="Candara" w:hAnsi="Candara"/>
          <w:noProof/>
          <w:sz w:val="22"/>
          <w:szCs w:val="22"/>
          <w:lang w:val="id-ID"/>
        </w:rPr>
        <w:t>kurikulum</w:t>
      </w:r>
      <w:r w:rsidRPr="000C3465">
        <w:rPr>
          <w:rFonts w:ascii="Candara" w:hAnsi="Candara"/>
          <w:noProof/>
          <w:spacing w:val="-2"/>
          <w:sz w:val="22"/>
          <w:szCs w:val="22"/>
          <w:lang w:val="id-ID"/>
        </w:rPr>
        <w:t xml:space="preserve"> </w:t>
      </w:r>
      <w:r w:rsidRPr="000C3465">
        <w:rPr>
          <w:rFonts w:ascii="Candara" w:hAnsi="Candara"/>
          <w:noProof/>
          <w:sz w:val="22"/>
          <w:szCs w:val="22"/>
          <w:lang w:val="id-ID"/>
        </w:rPr>
        <w:t>mengalami</w:t>
      </w:r>
      <w:r w:rsidRPr="000C3465">
        <w:rPr>
          <w:rFonts w:ascii="Candara" w:hAnsi="Candara"/>
          <w:noProof/>
          <w:spacing w:val="-2"/>
          <w:sz w:val="22"/>
          <w:szCs w:val="22"/>
          <w:lang w:val="id-ID"/>
        </w:rPr>
        <w:t xml:space="preserve"> </w:t>
      </w:r>
      <w:r w:rsidRPr="000C3465">
        <w:rPr>
          <w:rFonts w:ascii="Candara" w:hAnsi="Candara"/>
          <w:noProof/>
          <w:sz w:val="22"/>
          <w:szCs w:val="22"/>
          <w:lang w:val="id-ID"/>
        </w:rPr>
        <w:t>perjalanan</w:t>
      </w:r>
      <w:r w:rsidRPr="000C3465">
        <w:rPr>
          <w:rFonts w:ascii="Candara" w:hAnsi="Candara"/>
          <w:noProof/>
          <w:spacing w:val="-2"/>
          <w:sz w:val="22"/>
          <w:szCs w:val="22"/>
          <w:lang w:val="id-ID"/>
        </w:rPr>
        <w:t xml:space="preserve"> </w:t>
      </w:r>
      <w:r w:rsidRPr="000C3465">
        <w:rPr>
          <w:rFonts w:ascii="Candara" w:hAnsi="Candara"/>
          <w:noProof/>
          <w:sz w:val="22"/>
          <w:szCs w:val="22"/>
          <w:lang w:val="id-ID"/>
        </w:rPr>
        <w:t>panjang, yang</w:t>
      </w:r>
      <w:r w:rsidRPr="000C3465">
        <w:rPr>
          <w:rFonts w:ascii="Candara" w:hAnsi="Candara"/>
          <w:noProof/>
          <w:spacing w:val="-5"/>
          <w:sz w:val="22"/>
          <w:szCs w:val="22"/>
          <w:lang w:val="id-ID"/>
        </w:rPr>
        <w:t xml:space="preserve"> </w:t>
      </w:r>
      <w:r w:rsidRPr="000C3465">
        <w:rPr>
          <w:rFonts w:ascii="Candara" w:hAnsi="Candara"/>
          <w:noProof/>
          <w:sz w:val="22"/>
          <w:szCs w:val="22"/>
          <w:lang w:val="id-ID"/>
        </w:rPr>
        <w:t>lahir</w:t>
      </w:r>
      <w:r w:rsidRPr="000C3465">
        <w:rPr>
          <w:rFonts w:ascii="Candara" w:hAnsi="Candara"/>
          <w:noProof/>
          <w:spacing w:val="-3"/>
          <w:sz w:val="22"/>
          <w:szCs w:val="22"/>
          <w:lang w:val="id-ID"/>
        </w:rPr>
        <w:t xml:space="preserve"> </w:t>
      </w:r>
      <w:r w:rsidRPr="000C3465">
        <w:rPr>
          <w:rFonts w:ascii="Candara" w:hAnsi="Candara"/>
          <w:noProof/>
          <w:sz w:val="22"/>
          <w:szCs w:val="22"/>
          <w:lang w:val="id-ID"/>
        </w:rPr>
        <w:t>setelah merdeka dari masa penjajahan yaitu pada 1945, secara berurutan berubah dari dari tahun ketahun 1947,</w:t>
      </w:r>
      <w:r w:rsidRPr="000C3465">
        <w:rPr>
          <w:rFonts w:ascii="Candara" w:hAnsi="Candara"/>
          <w:noProof/>
          <w:spacing w:val="51"/>
          <w:w w:val="150"/>
          <w:sz w:val="22"/>
          <w:szCs w:val="22"/>
          <w:lang w:val="id-ID"/>
        </w:rPr>
        <w:t xml:space="preserve"> </w:t>
      </w:r>
      <w:r w:rsidRPr="000C3465">
        <w:rPr>
          <w:rFonts w:ascii="Candara" w:hAnsi="Candara"/>
          <w:noProof/>
          <w:sz w:val="22"/>
          <w:szCs w:val="22"/>
          <w:lang w:val="id-ID"/>
        </w:rPr>
        <w:t>1952,</w:t>
      </w:r>
      <w:r w:rsidRPr="000C3465">
        <w:rPr>
          <w:rFonts w:ascii="Candara" w:hAnsi="Candara"/>
          <w:noProof/>
          <w:spacing w:val="53"/>
          <w:w w:val="150"/>
          <w:sz w:val="22"/>
          <w:szCs w:val="22"/>
          <w:lang w:val="id-ID"/>
        </w:rPr>
        <w:t xml:space="preserve"> </w:t>
      </w:r>
      <w:r w:rsidRPr="000C3465">
        <w:rPr>
          <w:rFonts w:ascii="Candara" w:hAnsi="Candara"/>
          <w:noProof/>
          <w:sz w:val="22"/>
          <w:szCs w:val="22"/>
          <w:lang w:val="id-ID"/>
        </w:rPr>
        <w:t>1964,</w:t>
      </w:r>
      <w:r w:rsidRPr="000C3465">
        <w:rPr>
          <w:rFonts w:ascii="Candara" w:hAnsi="Candara"/>
          <w:noProof/>
          <w:spacing w:val="54"/>
          <w:w w:val="150"/>
          <w:sz w:val="22"/>
          <w:szCs w:val="22"/>
          <w:lang w:val="id-ID"/>
        </w:rPr>
        <w:t xml:space="preserve"> </w:t>
      </w:r>
      <w:r w:rsidRPr="000C3465">
        <w:rPr>
          <w:rFonts w:ascii="Candara" w:hAnsi="Candara"/>
          <w:noProof/>
          <w:sz w:val="22"/>
          <w:szCs w:val="22"/>
          <w:lang w:val="id-ID"/>
        </w:rPr>
        <w:t>1968,</w:t>
      </w:r>
      <w:r w:rsidRPr="000C3465">
        <w:rPr>
          <w:rFonts w:ascii="Candara" w:hAnsi="Candara"/>
          <w:noProof/>
          <w:spacing w:val="55"/>
          <w:w w:val="150"/>
          <w:sz w:val="22"/>
          <w:szCs w:val="22"/>
          <w:lang w:val="id-ID"/>
        </w:rPr>
        <w:t xml:space="preserve"> </w:t>
      </w:r>
      <w:r w:rsidRPr="000C3465">
        <w:rPr>
          <w:rFonts w:ascii="Candara" w:hAnsi="Candara"/>
          <w:noProof/>
          <w:sz w:val="22"/>
          <w:szCs w:val="22"/>
          <w:lang w:val="id-ID"/>
        </w:rPr>
        <w:t>1975,</w:t>
      </w:r>
      <w:r w:rsidRPr="000C3465">
        <w:rPr>
          <w:rFonts w:ascii="Candara" w:hAnsi="Candara"/>
          <w:noProof/>
          <w:spacing w:val="53"/>
          <w:w w:val="150"/>
          <w:sz w:val="22"/>
          <w:szCs w:val="22"/>
          <w:lang w:val="id-ID"/>
        </w:rPr>
        <w:t xml:space="preserve"> </w:t>
      </w:r>
      <w:r w:rsidRPr="000C3465">
        <w:rPr>
          <w:rFonts w:ascii="Candara" w:hAnsi="Candara"/>
          <w:noProof/>
          <w:sz w:val="22"/>
          <w:szCs w:val="22"/>
          <w:lang w:val="id-ID"/>
        </w:rPr>
        <w:t>1984,</w:t>
      </w:r>
      <w:r w:rsidRPr="000C3465">
        <w:rPr>
          <w:rFonts w:ascii="Candara" w:hAnsi="Candara"/>
          <w:noProof/>
          <w:spacing w:val="54"/>
          <w:w w:val="150"/>
          <w:sz w:val="22"/>
          <w:szCs w:val="22"/>
          <w:lang w:val="id-ID"/>
        </w:rPr>
        <w:t xml:space="preserve"> </w:t>
      </w:r>
      <w:r w:rsidRPr="000C3465">
        <w:rPr>
          <w:rFonts w:ascii="Candara" w:hAnsi="Candara"/>
          <w:noProof/>
          <w:sz w:val="22"/>
          <w:szCs w:val="22"/>
          <w:lang w:val="id-ID"/>
        </w:rPr>
        <w:t>1994,</w:t>
      </w:r>
      <w:r w:rsidRPr="000C3465">
        <w:rPr>
          <w:rFonts w:ascii="Candara" w:hAnsi="Candara"/>
          <w:noProof/>
          <w:spacing w:val="56"/>
          <w:w w:val="150"/>
          <w:sz w:val="22"/>
          <w:szCs w:val="22"/>
          <w:lang w:val="id-ID"/>
        </w:rPr>
        <w:t xml:space="preserve"> </w:t>
      </w:r>
      <w:r w:rsidRPr="000C3465">
        <w:rPr>
          <w:rFonts w:ascii="Candara" w:hAnsi="Candara"/>
          <w:noProof/>
          <w:sz w:val="22"/>
          <w:szCs w:val="22"/>
          <w:lang w:val="id-ID"/>
        </w:rPr>
        <w:t>2004,</w:t>
      </w:r>
      <w:r w:rsidRPr="000C3465">
        <w:rPr>
          <w:rFonts w:ascii="Candara" w:hAnsi="Candara"/>
          <w:noProof/>
          <w:spacing w:val="53"/>
          <w:w w:val="150"/>
          <w:sz w:val="22"/>
          <w:szCs w:val="22"/>
          <w:lang w:val="id-ID"/>
        </w:rPr>
        <w:t xml:space="preserve"> </w:t>
      </w:r>
      <w:r w:rsidRPr="000C3465">
        <w:rPr>
          <w:rFonts w:ascii="Candara" w:hAnsi="Candara"/>
          <w:noProof/>
          <w:sz w:val="22"/>
          <w:szCs w:val="22"/>
          <w:lang w:val="id-ID"/>
        </w:rPr>
        <w:t>2006</w:t>
      </w:r>
      <w:r w:rsidRPr="000C3465">
        <w:rPr>
          <w:rFonts w:ascii="Candara" w:hAnsi="Candara"/>
          <w:noProof/>
          <w:spacing w:val="54"/>
          <w:w w:val="150"/>
          <w:sz w:val="22"/>
          <w:szCs w:val="22"/>
          <w:lang w:val="id-ID"/>
        </w:rPr>
        <w:t xml:space="preserve"> </w:t>
      </w:r>
      <w:r w:rsidRPr="000C3465">
        <w:rPr>
          <w:rFonts w:ascii="Candara" w:hAnsi="Candara"/>
          <w:noProof/>
          <w:sz w:val="22"/>
          <w:szCs w:val="22"/>
          <w:lang w:val="id-ID"/>
        </w:rPr>
        <w:t>hingga</w:t>
      </w:r>
      <w:r w:rsidRPr="000C3465">
        <w:rPr>
          <w:rFonts w:ascii="Candara" w:hAnsi="Candara"/>
          <w:noProof/>
          <w:spacing w:val="53"/>
          <w:w w:val="150"/>
          <w:sz w:val="22"/>
          <w:szCs w:val="22"/>
          <w:lang w:val="id-ID"/>
        </w:rPr>
        <w:t xml:space="preserve"> </w:t>
      </w:r>
      <w:r w:rsidRPr="000C3465">
        <w:rPr>
          <w:rFonts w:ascii="Candara" w:hAnsi="Candara"/>
          <w:noProof/>
          <w:sz w:val="22"/>
          <w:szCs w:val="22"/>
          <w:lang w:val="id-ID"/>
        </w:rPr>
        <w:t>2013.</w:t>
      </w:r>
      <w:r w:rsidRPr="000C3465">
        <w:rPr>
          <w:rFonts w:ascii="Candara" w:hAnsi="Candara"/>
          <w:noProof/>
          <w:spacing w:val="54"/>
          <w:w w:val="150"/>
          <w:sz w:val="22"/>
          <w:szCs w:val="22"/>
          <w:lang w:val="id-ID"/>
        </w:rPr>
        <w:t xml:space="preserve"> </w:t>
      </w:r>
      <w:r w:rsidRPr="000C3465">
        <w:rPr>
          <w:rFonts w:ascii="Candara" w:hAnsi="Candara"/>
          <w:noProof/>
          <w:spacing w:val="-2"/>
          <w:sz w:val="22"/>
          <w:szCs w:val="22"/>
          <w:lang w:val="id-ID"/>
        </w:rPr>
        <w:t>Berubahnya</w:t>
      </w:r>
    </w:p>
    <w:p w:rsidR="000C3465" w:rsidRPr="000C3465" w:rsidRDefault="000C3465" w:rsidP="000C3465">
      <w:pPr>
        <w:pStyle w:val="BodyText"/>
        <w:ind w:left="0" w:right="163"/>
        <w:rPr>
          <w:rFonts w:ascii="Candara" w:hAnsi="Candara"/>
          <w:noProof/>
          <w:sz w:val="22"/>
          <w:szCs w:val="22"/>
          <w:lang w:val="id-ID"/>
        </w:rPr>
      </w:pPr>
      <w:r w:rsidRPr="000C3465">
        <w:rPr>
          <w:rFonts w:ascii="Candara" w:hAnsi="Candara"/>
          <w:noProof/>
          <w:sz w:val="22"/>
          <w:szCs w:val="22"/>
          <w:lang w:val="id-ID"/>
        </w:rPr>
        <w:t>kurikulum pendidikan menjadi respon atas perpolitikan, kebudayaan yang ada, keadaan ekonomi serta IPTEK warga negara Indonesia sepanjang masa samapi sekarang. Perubahan kepada kebaikan menjadi syarat mutlak untuk menuju kemajuan sesuai dengan target yang harapkan. Meskipun Indonesia telah mengalami banyak perubahan kurikulum pendidikan, akan tetapi tetap berlandaskan pada Pancasila serta UUD 1945. Keduanya menjadi pokok serta tujuan pendidikan dalam merealisasikannya (Kristiawan, 2019).</w:t>
      </w:r>
    </w:p>
    <w:p w:rsidR="000C3465" w:rsidRPr="000C3465" w:rsidRDefault="000C3465" w:rsidP="000C3465">
      <w:pPr>
        <w:pStyle w:val="BodyText"/>
        <w:ind w:left="0" w:right="161"/>
        <w:rPr>
          <w:rFonts w:ascii="Candara" w:hAnsi="Candara"/>
          <w:noProof/>
          <w:sz w:val="22"/>
          <w:szCs w:val="22"/>
          <w:lang w:val="id-ID"/>
        </w:rPr>
      </w:pPr>
      <w:r w:rsidRPr="000C3465">
        <w:rPr>
          <w:rFonts w:ascii="Candara" w:hAnsi="Candara"/>
          <w:noProof/>
          <w:sz w:val="22"/>
          <w:szCs w:val="22"/>
          <w:lang w:val="id-ID"/>
        </w:rPr>
        <w:t xml:space="preserve">Proses pendidikan memiliki problem yang kompleks dalam rangka mengubah manusia menjadi manusia yang sempurna, dari bermacam-macam kendala yang dihadapi pemerintah harus bisa menyelarasakan tujuannya kepada pihak-pihak yang memiliki keterikatan dengan lembaga pendidikan (madrasah). Pendidikan diantaranya memiliki keterikatan dengan masyarakat yaitu orang tua ataupun wali dari peserta didik, institusi pendidikan (madrasah) serta pada lembaga sosial berupa perindustrian atau lembagalembaga usaha. </w:t>
      </w:r>
      <w:r w:rsidRPr="000C3465">
        <w:rPr>
          <w:rFonts w:ascii="Candara" w:hAnsi="Candara"/>
          <w:i/>
          <w:noProof/>
          <w:sz w:val="22"/>
          <w:szCs w:val="22"/>
          <w:lang w:val="id-ID"/>
        </w:rPr>
        <w:t xml:space="preserve">Stakeholder </w:t>
      </w:r>
      <w:r w:rsidRPr="000C3465">
        <w:rPr>
          <w:rFonts w:ascii="Candara" w:hAnsi="Candara"/>
          <w:noProof/>
          <w:sz w:val="22"/>
          <w:szCs w:val="22"/>
          <w:lang w:val="id-ID"/>
        </w:rPr>
        <w:t>dalam dunia pendidikanpun memiliki peranan</w:t>
      </w:r>
      <w:r w:rsidRPr="000C3465">
        <w:rPr>
          <w:rFonts w:ascii="Candara" w:hAnsi="Candara"/>
          <w:noProof/>
          <w:spacing w:val="40"/>
          <w:sz w:val="22"/>
          <w:szCs w:val="22"/>
          <w:lang w:val="id-ID"/>
        </w:rPr>
        <w:t xml:space="preserve"> </w:t>
      </w:r>
      <w:r w:rsidRPr="000C3465">
        <w:rPr>
          <w:rFonts w:ascii="Candara" w:hAnsi="Candara"/>
          <w:noProof/>
          <w:sz w:val="22"/>
          <w:szCs w:val="22"/>
          <w:lang w:val="id-ID"/>
        </w:rPr>
        <w:t>penting untuk memajukan pendidikan, sehingga pemerintah perlu kerjasama yang baik</w:t>
      </w:r>
      <w:r w:rsidRPr="000C3465">
        <w:rPr>
          <w:rFonts w:ascii="Candara" w:hAnsi="Candara"/>
          <w:noProof/>
          <w:spacing w:val="40"/>
          <w:sz w:val="22"/>
          <w:szCs w:val="22"/>
          <w:lang w:val="id-ID"/>
        </w:rPr>
        <w:t xml:space="preserve"> </w:t>
      </w:r>
      <w:r w:rsidRPr="000C3465">
        <w:rPr>
          <w:rFonts w:ascii="Candara" w:hAnsi="Candara"/>
          <w:noProof/>
          <w:sz w:val="22"/>
          <w:szCs w:val="22"/>
          <w:lang w:val="id-ID"/>
        </w:rPr>
        <w:t>dari semua komponen tersebut dalam rangka memajukan pendidikan (Mesiono, 2018).</w:t>
      </w:r>
    </w:p>
    <w:p w:rsidR="000C3465" w:rsidRPr="000C3465" w:rsidRDefault="000C3465" w:rsidP="000C3465">
      <w:pPr>
        <w:pStyle w:val="BodyText"/>
        <w:ind w:left="0" w:right="165"/>
        <w:rPr>
          <w:rFonts w:ascii="Candara" w:hAnsi="Candara"/>
          <w:noProof/>
          <w:sz w:val="22"/>
          <w:szCs w:val="22"/>
          <w:lang w:val="id-ID"/>
        </w:rPr>
      </w:pPr>
      <w:r w:rsidRPr="000C3465">
        <w:rPr>
          <w:rFonts w:ascii="Candara" w:hAnsi="Candara"/>
          <w:noProof/>
          <w:sz w:val="22"/>
          <w:szCs w:val="22"/>
          <w:lang w:val="id-ID"/>
        </w:rPr>
        <w:t>Penerapan pembelajaran bahasa Indonesia disekolah merupakan kunci utama agar terciptanya konsep berkomunikasi yang baik pada peserta didik. Ketuntasan belajar</w:t>
      </w:r>
      <w:r w:rsidRPr="000C3465">
        <w:rPr>
          <w:rFonts w:ascii="Candara" w:hAnsi="Candara"/>
          <w:noProof/>
          <w:spacing w:val="40"/>
          <w:sz w:val="22"/>
          <w:szCs w:val="22"/>
          <w:lang w:val="id-ID"/>
        </w:rPr>
        <w:t xml:space="preserve"> </w:t>
      </w:r>
      <w:r w:rsidRPr="000C3465">
        <w:rPr>
          <w:rFonts w:ascii="Candara" w:hAnsi="Candara"/>
          <w:noProof/>
          <w:sz w:val="22"/>
          <w:szCs w:val="22"/>
          <w:lang w:val="id-ID"/>
        </w:rPr>
        <w:t>peserta didik dalam proses pembelajaran sangat dipengaruhi oleh penguasaan kemampuan membaca dan menulis. Jika siswa gagal untuk memiliki keterampilan ini, maka ia akan kesulitan berproses secara baik didalam pembelajaran serta kemampuan berkomunikasi yang akan dimilikinya dimasa yang akan datang. Hal tersebut memberikan dampak kesulitan kepada peserta didik dalam memperoleh informasi baik dari guru maupun informasi dari sumber lainnya serta mengakibatkan peserta didik tidak maksimal dalam mencapai standart pembelajaran yang telah ditetapkan.</w:t>
      </w:r>
    </w:p>
    <w:p w:rsidR="000C3465" w:rsidRPr="000C3465" w:rsidRDefault="000C3465" w:rsidP="000C3465">
      <w:pPr>
        <w:pStyle w:val="BodyText"/>
        <w:ind w:left="0" w:right="162"/>
        <w:rPr>
          <w:rFonts w:ascii="Candara" w:hAnsi="Candara"/>
          <w:noProof/>
          <w:sz w:val="22"/>
          <w:szCs w:val="22"/>
          <w:lang w:val="id-ID"/>
        </w:rPr>
      </w:pPr>
      <w:r w:rsidRPr="000C3465">
        <w:rPr>
          <w:rFonts w:ascii="Candara" w:hAnsi="Candara"/>
          <w:noProof/>
          <w:sz w:val="22"/>
          <w:szCs w:val="22"/>
          <w:lang w:val="id-ID"/>
        </w:rPr>
        <w:t>Pengenalan bahasa Indonesia harus dimulai sejak dini. Maka, pada jenjang pendidikan sekolah dasar baik SD/MI bahasa Indonesia harus mampu dipelajari dengan baik. Belajar bahasa Indonesia untuk siswa SD/MI berfokus pada penguasaan berbahasa, dengan tujuan untuk mengasah dan membekali peserta didik dengan kemampuan berkomunikasi atau kemampuan menerapkan bahasa Indonesia dengan tepat untuk berbagai tujuan dan dalam konteks yang berbeda.</w:t>
      </w:r>
    </w:p>
    <w:p w:rsidR="000C3465" w:rsidRPr="000C3465" w:rsidRDefault="000C3465" w:rsidP="000C3465">
      <w:pPr>
        <w:pStyle w:val="BodyText"/>
        <w:ind w:left="0" w:right="161"/>
        <w:rPr>
          <w:rFonts w:ascii="Candara" w:hAnsi="Candara"/>
          <w:noProof/>
          <w:sz w:val="22"/>
          <w:szCs w:val="22"/>
          <w:lang w:val="id-ID"/>
        </w:rPr>
      </w:pPr>
      <w:r w:rsidRPr="000C3465">
        <w:rPr>
          <w:rFonts w:ascii="Candara" w:hAnsi="Candara"/>
          <w:noProof/>
          <w:sz w:val="22"/>
          <w:szCs w:val="22"/>
          <w:lang w:val="id-ID"/>
        </w:rPr>
        <w:t xml:space="preserve">Pada pengajaran bahasa Indonesia di sekolah dasar, ada empat keterampilan berbahasa yang harus dimiliki oleh siswa yaitu: mendengarkan, berbicara, membaca, dan menulis. Sebagaimana Badan Standar Nasional Pendidikan (BNSP) menyebutkan bahwa “standar isi pembelajaran </w:t>
      </w:r>
      <w:r w:rsidRPr="000C3465">
        <w:rPr>
          <w:rFonts w:ascii="Candara" w:hAnsi="Candara"/>
          <w:noProof/>
          <w:sz w:val="22"/>
          <w:szCs w:val="22"/>
          <w:lang w:val="id-ID"/>
        </w:rPr>
        <w:lastRenderedPageBreak/>
        <w:t>bahasa Indonesia diarahkan untuk meningkatkan kemampuan siswa dalam berkomunikasi baik secara lisan atau pun tulisan, serta dapat menumbuhkan apresiasi terhadap hasil karya kesastraan Indonesia”.Sehingga, dapat ditarik kesimpulan bahwa bahasa Indonesia sangat penting untuk dipelajari dan diajarkan sejak dini. Oleh karena itu, bahasa Indonesia tidak hanya menjadi alat komunikasi untuk menyampaikan segala</w:t>
      </w:r>
      <w:r w:rsidRPr="000C3465">
        <w:rPr>
          <w:rFonts w:ascii="Candara" w:hAnsi="Candara"/>
          <w:noProof/>
          <w:spacing w:val="14"/>
          <w:sz w:val="22"/>
          <w:szCs w:val="22"/>
          <w:lang w:val="id-ID"/>
        </w:rPr>
        <w:t xml:space="preserve"> </w:t>
      </w:r>
      <w:r w:rsidRPr="000C3465">
        <w:rPr>
          <w:rFonts w:ascii="Candara" w:hAnsi="Candara"/>
          <w:noProof/>
          <w:sz w:val="22"/>
          <w:szCs w:val="22"/>
          <w:lang w:val="id-ID"/>
        </w:rPr>
        <w:t>informasi.</w:t>
      </w:r>
      <w:r w:rsidRPr="000C3465">
        <w:rPr>
          <w:rFonts w:ascii="Candara" w:hAnsi="Candara"/>
          <w:noProof/>
          <w:spacing w:val="18"/>
          <w:sz w:val="22"/>
          <w:szCs w:val="22"/>
          <w:lang w:val="id-ID"/>
        </w:rPr>
        <w:t xml:space="preserve"> </w:t>
      </w:r>
      <w:r w:rsidRPr="000C3465">
        <w:rPr>
          <w:rFonts w:ascii="Candara" w:hAnsi="Candara"/>
          <w:noProof/>
          <w:sz w:val="22"/>
          <w:szCs w:val="22"/>
          <w:lang w:val="id-ID"/>
        </w:rPr>
        <w:t>Akan</w:t>
      </w:r>
      <w:r w:rsidRPr="000C3465">
        <w:rPr>
          <w:rFonts w:ascii="Candara" w:hAnsi="Candara"/>
          <w:noProof/>
          <w:spacing w:val="20"/>
          <w:sz w:val="22"/>
          <w:szCs w:val="22"/>
          <w:lang w:val="id-ID"/>
        </w:rPr>
        <w:t xml:space="preserve"> </w:t>
      </w:r>
      <w:r w:rsidRPr="000C3465">
        <w:rPr>
          <w:rFonts w:ascii="Candara" w:hAnsi="Candara"/>
          <w:noProof/>
          <w:sz w:val="22"/>
          <w:szCs w:val="22"/>
          <w:lang w:val="id-ID"/>
        </w:rPr>
        <w:t>tetapi,</w:t>
      </w:r>
      <w:r w:rsidRPr="000C3465">
        <w:rPr>
          <w:rFonts w:ascii="Candara" w:hAnsi="Candara"/>
          <w:noProof/>
          <w:spacing w:val="18"/>
          <w:sz w:val="22"/>
          <w:szCs w:val="22"/>
          <w:lang w:val="id-ID"/>
        </w:rPr>
        <w:t xml:space="preserve"> </w:t>
      </w:r>
      <w:r w:rsidRPr="000C3465">
        <w:rPr>
          <w:rFonts w:ascii="Candara" w:hAnsi="Candara"/>
          <w:noProof/>
          <w:sz w:val="22"/>
          <w:szCs w:val="22"/>
          <w:lang w:val="id-ID"/>
        </w:rPr>
        <w:t>bahasa</w:t>
      </w:r>
      <w:r w:rsidRPr="000C3465">
        <w:rPr>
          <w:rFonts w:ascii="Candara" w:hAnsi="Candara"/>
          <w:noProof/>
          <w:spacing w:val="19"/>
          <w:sz w:val="22"/>
          <w:szCs w:val="22"/>
          <w:lang w:val="id-ID"/>
        </w:rPr>
        <w:t xml:space="preserve"> </w:t>
      </w:r>
      <w:r w:rsidRPr="000C3465">
        <w:rPr>
          <w:rFonts w:ascii="Candara" w:hAnsi="Candara"/>
          <w:noProof/>
          <w:sz w:val="22"/>
          <w:szCs w:val="22"/>
          <w:lang w:val="id-ID"/>
        </w:rPr>
        <w:t>Indonesia</w:t>
      </w:r>
      <w:r w:rsidRPr="000C3465">
        <w:rPr>
          <w:rFonts w:ascii="Candara" w:hAnsi="Candara"/>
          <w:noProof/>
          <w:spacing w:val="20"/>
          <w:sz w:val="22"/>
          <w:szCs w:val="22"/>
          <w:lang w:val="id-ID"/>
        </w:rPr>
        <w:t xml:space="preserve"> </w:t>
      </w:r>
      <w:r w:rsidRPr="000C3465">
        <w:rPr>
          <w:rFonts w:ascii="Candara" w:hAnsi="Candara"/>
          <w:noProof/>
          <w:sz w:val="22"/>
          <w:szCs w:val="22"/>
          <w:lang w:val="id-ID"/>
        </w:rPr>
        <w:t>adalah</w:t>
      </w:r>
      <w:r w:rsidRPr="000C3465">
        <w:rPr>
          <w:rFonts w:ascii="Candara" w:hAnsi="Candara"/>
          <w:noProof/>
          <w:spacing w:val="17"/>
          <w:sz w:val="22"/>
          <w:szCs w:val="22"/>
          <w:lang w:val="id-ID"/>
        </w:rPr>
        <w:t xml:space="preserve"> </w:t>
      </w:r>
      <w:r w:rsidRPr="000C3465">
        <w:rPr>
          <w:rFonts w:ascii="Candara" w:hAnsi="Candara"/>
          <w:noProof/>
          <w:sz w:val="22"/>
          <w:szCs w:val="22"/>
          <w:lang w:val="id-ID"/>
        </w:rPr>
        <w:t>identitas</w:t>
      </w:r>
      <w:r w:rsidRPr="000C3465">
        <w:rPr>
          <w:rFonts w:ascii="Candara" w:hAnsi="Candara"/>
          <w:noProof/>
          <w:spacing w:val="18"/>
          <w:sz w:val="22"/>
          <w:szCs w:val="22"/>
          <w:lang w:val="id-ID"/>
        </w:rPr>
        <w:t xml:space="preserve"> </w:t>
      </w:r>
      <w:r w:rsidRPr="000C3465">
        <w:rPr>
          <w:rFonts w:ascii="Candara" w:hAnsi="Candara"/>
          <w:noProof/>
          <w:sz w:val="22"/>
          <w:szCs w:val="22"/>
          <w:lang w:val="id-ID"/>
        </w:rPr>
        <w:t>sekaligus</w:t>
      </w:r>
      <w:r w:rsidRPr="000C3465">
        <w:rPr>
          <w:rFonts w:ascii="Candara" w:hAnsi="Candara"/>
          <w:noProof/>
          <w:spacing w:val="18"/>
          <w:sz w:val="22"/>
          <w:szCs w:val="22"/>
          <w:lang w:val="id-ID"/>
        </w:rPr>
        <w:t xml:space="preserve"> </w:t>
      </w:r>
      <w:r w:rsidRPr="000C3465">
        <w:rPr>
          <w:rFonts w:ascii="Candara" w:hAnsi="Candara"/>
          <w:noProof/>
          <w:sz w:val="22"/>
          <w:szCs w:val="22"/>
          <w:lang w:val="id-ID"/>
        </w:rPr>
        <w:t>alat</w:t>
      </w:r>
      <w:r w:rsidRPr="000C3465">
        <w:rPr>
          <w:rFonts w:ascii="Candara" w:hAnsi="Candara"/>
          <w:noProof/>
          <w:spacing w:val="17"/>
          <w:sz w:val="22"/>
          <w:szCs w:val="22"/>
          <w:lang w:val="id-ID"/>
        </w:rPr>
        <w:t xml:space="preserve"> </w:t>
      </w:r>
      <w:r w:rsidRPr="000C3465">
        <w:rPr>
          <w:rFonts w:ascii="Candara" w:hAnsi="Candara"/>
          <w:noProof/>
          <w:spacing w:val="-2"/>
          <w:sz w:val="22"/>
          <w:szCs w:val="22"/>
          <w:lang w:val="id-ID"/>
        </w:rPr>
        <w:t>pemersatu</w:t>
      </w:r>
    </w:p>
    <w:p w:rsidR="000C3465" w:rsidRPr="000C3465" w:rsidRDefault="000C3465" w:rsidP="000C3465">
      <w:pPr>
        <w:pStyle w:val="BodyText"/>
        <w:spacing w:before="5"/>
        <w:ind w:left="0"/>
        <w:jc w:val="left"/>
        <w:rPr>
          <w:rFonts w:ascii="Candara" w:hAnsi="Candara"/>
          <w:noProof/>
          <w:sz w:val="22"/>
          <w:szCs w:val="22"/>
          <w:lang w:val="id-ID"/>
        </w:rPr>
      </w:pPr>
    </w:p>
    <w:p w:rsidR="000C3465" w:rsidRPr="000C3465" w:rsidRDefault="000C3465" w:rsidP="000C3465">
      <w:pPr>
        <w:pStyle w:val="Heading1"/>
        <w:ind w:left="0"/>
        <w:rPr>
          <w:rFonts w:ascii="Candara" w:hAnsi="Candara"/>
          <w:noProof/>
          <w:sz w:val="22"/>
          <w:szCs w:val="22"/>
          <w:lang w:val="id-ID"/>
        </w:rPr>
      </w:pPr>
      <w:r w:rsidRPr="000C3465">
        <w:rPr>
          <w:rFonts w:ascii="Candara" w:hAnsi="Candara"/>
          <w:noProof/>
          <w:spacing w:val="-2"/>
          <w:sz w:val="22"/>
          <w:szCs w:val="22"/>
          <w:lang w:val="id-ID"/>
        </w:rPr>
        <w:t>METODE</w:t>
      </w:r>
    </w:p>
    <w:p w:rsidR="000C3465" w:rsidRPr="000C3465" w:rsidRDefault="000C3465" w:rsidP="000C3465">
      <w:pPr>
        <w:pStyle w:val="BodyText"/>
        <w:ind w:left="0" w:right="161"/>
        <w:rPr>
          <w:rFonts w:ascii="Candara" w:hAnsi="Candara"/>
          <w:noProof/>
          <w:sz w:val="22"/>
          <w:szCs w:val="22"/>
          <w:lang w:val="id-ID"/>
        </w:rPr>
      </w:pPr>
      <w:r w:rsidRPr="000C3465">
        <w:rPr>
          <w:rFonts w:ascii="Candara" w:hAnsi="Candara"/>
          <w:noProof/>
          <w:sz w:val="22"/>
          <w:szCs w:val="22"/>
          <w:lang w:val="id-ID"/>
        </w:rPr>
        <w:t xml:space="preserve">Jenis penelitian ini menggunakan pendekatan kualitatif dengan metode studi kepustakaan </w:t>
      </w:r>
      <w:r w:rsidRPr="000C3465">
        <w:rPr>
          <w:rFonts w:ascii="Candara" w:hAnsi="Candara"/>
          <w:i/>
          <w:noProof/>
          <w:sz w:val="22"/>
          <w:szCs w:val="22"/>
          <w:lang w:val="id-ID"/>
        </w:rPr>
        <w:t xml:space="preserve">(library research) </w:t>
      </w:r>
      <w:r w:rsidRPr="000C3465">
        <w:rPr>
          <w:rFonts w:ascii="Candara" w:hAnsi="Candara"/>
          <w:noProof/>
          <w:sz w:val="22"/>
          <w:szCs w:val="22"/>
          <w:lang w:val="id-ID"/>
        </w:rPr>
        <w:t>yaitu dengan cara menghimpun data dari berbagai sumber literatur dengan cara meliputi buku-buku, prosiding seminar nasional, dan artikel-artikel ilmiah yang berhubungan dengan penelitian yang sedang dilakukan. Kemudian, menganalisis serta mengkaji teori-teori yang berkaitan. Penulis menyajikan hasil temuan data secara objektif dan sistematis melalui teknik analisis deskriptif data. Penelitian kualitatif merupakan penelitian yang menyajikan data secara analisis deskriptif melalui analisis data yang dibutuhkan.</w:t>
      </w:r>
    </w:p>
    <w:p w:rsidR="000C3465" w:rsidRPr="000C3465" w:rsidRDefault="000C3465" w:rsidP="000C3465">
      <w:pPr>
        <w:pStyle w:val="BodyText"/>
        <w:spacing w:before="3"/>
        <w:ind w:left="0"/>
        <w:jc w:val="left"/>
        <w:rPr>
          <w:rFonts w:ascii="Candara" w:hAnsi="Candara"/>
          <w:noProof/>
          <w:sz w:val="22"/>
          <w:szCs w:val="22"/>
          <w:lang w:val="id-ID"/>
        </w:rPr>
      </w:pPr>
    </w:p>
    <w:p w:rsidR="000C3465" w:rsidRPr="000C3465" w:rsidRDefault="000C3465" w:rsidP="000C3465">
      <w:pPr>
        <w:pStyle w:val="Heading1"/>
        <w:ind w:left="0"/>
        <w:rPr>
          <w:rFonts w:ascii="Candara" w:hAnsi="Candara"/>
          <w:noProof/>
          <w:sz w:val="22"/>
          <w:szCs w:val="22"/>
          <w:lang w:val="id-ID"/>
        </w:rPr>
      </w:pPr>
      <w:r w:rsidRPr="000C3465">
        <w:rPr>
          <w:rFonts w:ascii="Candara" w:hAnsi="Candara"/>
          <w:noProof/>
          <w:sz w:val="22"/>
          <w:szCs w:val="22"/>
          <w:lang w:val="id-ID"/>
        </w:rPr>
        <w:t>HASIL</w:t>
      </w:r>
      <w:r w:rsidRPr="000C3465">
        <w:rPr>
          <w:rFonts w:ascii="Candara" w:hAnsi="Candara"/>
          <w:noProof/>
          <w:spacing w:val="-1"/>
          <w:sz w:val="22"/>
          <w:szCs w:val="22"/>
          <w:lang w:val="id-ID"/>
        </w:rPr>
        <w:t xml:space="preserve"> </w:t>
      </w:r>
      <w:r w:rsidRPr="000C3465">
        <w:rPr>
          <w:rFonts w:ascii="Candara" w:hAnsi="Candara"/>
          <w:noProof/>
          <w:sz w:val="22"/>
          <w:szCs w:val="22"/>
          <w:lang w:val="id-ID"/>
        </w:rPr>
        <w:t xml:space="preserve">DAN </w:t>
      </w:r>
      <w:r w:rsidRPr="000C3465">
        <w:rPr>
          <w:rFonts w:ascii="Candara" w:hAnsi="Candara"/>
          <w:noProof/>
          <w:spacing w:val="-2"/>
          <w:sz w:val="22"/>
          <w:szCs w:val="22"/>
          <w:lang w:val="id-ID"/>
        </w:rPr>
        <w:t>PEMBAHASAN</w:t>
      </w:r>
    </w:p>
    <w:p w:rsidR="000C3465" w:rsidRPr="000C3465" w:rsidRDefault="000C3465" w:rsidP="000C3465">
      <w:pPr>
        <w:pStyle w:val="BodyText"/>
        <w:spacing w:before="1"/>
        <w:ind w:left="0"/>
        <w:jc w:val="left"/>
        <w:rPr>
          <w:rFonts w:ascii="Candara" w:hAnsi="Candara"/>
          <w:b/>
          <w:noProof/>
          <w:sz w:val="22"/>
          <w:szCs w:val="22"/>
          <w:lang w:val="id-ID"/>
        </w:rPr>
      </w:pPr>
    </w:p>
    <w:p w:rsidR="000C3465" w:rsidRPr="000C3465" w:rsidRDefault="000C3465" w:rsidP="000C3465">
      <w:pPr>
        <w:pStyle w:val="Heading2"/>
        <w:rPr>
          <w:rFonts w:ascii="Candara" w:hAnsi="Candara"/>
          <w:noProof/>
          <w:color w:val="auto"/>
          <w:sz w:val="22"/>
          <w:szCs w:val="22"/>
          <w:lang w:val="id-ID"/>
        </w:rPr>
      </w:pPr>
      <w:r w:rsidRPr="000C3465">
        <w:rPr>
          <w:rFonts w:ascii="Candara" w:hAnsi="Candara"/>
          <w:noProof/>
          <w:color w:val="auto"/>
          <w:sz w:val="22"/>
          <w:szCs w:val="22"/>
          <w:lang w:val="id-ID"/>
        </w:rPr>
        <w:t>Perkembangan</w:t>
      </w:r>
      <w:r w:rsidRPr="000C3465">
        <w:rPr>
          <w:rFonts w:ascii="Candara" w:hAnsi="Candara"/>
          <w:noProof/>
          <w:color w:val="auto"/>
          <w:spacing w:val="-4"/>
          <w:sz w:val="22"/>
          <w:szCs w:val="22"/>
          <w:lang w:val="id-ID"/>
        </w:rPr>
        <w:t xml:space="preserve"> </w:t>
      </w:r>
      <w:r w:rsidRPr="000C3465">
        <w:rPr>
          <w:rFonts w:ascii="Candara" w:hAnsi="Candara"/>
          <w:noProof/>
          <w:color w:val="auto"/>
          <w:sz w:val="22"/>
          <w:szCs w:val="22"/>
          <w:lang w:val="id-ID"/>
        </w:rPr>
        <w:t>kurikulum</w:t>
      </w:r>
      <w:r w:rsidRPr="000C3465">
        <w:rPr>
          <w:rFonts w:ascii="Candara" w:hAnsi="Candara"/>
          <w:noProof/>
          <w:color w:val="auto"/>
          <w:spacing w:val="-6"/>
          <w:sz w:val="22"/>
          <w:szCs w:val="22"/>
          <w:lang w:val="id-ID"/>
        </w:rPr>
        <w:t xml:space="preserve"> </w:t>
      </w:r>
      <w:r w:rsidRPr="000C3465">
        <w:rPr>
          <w:rFonts w:ascii="Candara" w:hAnsi="Candara"/>
          <w:noProof/>
          <w:color w:val="auto"/>
          <w:sz w:val="22"/>
          <w:szCs w:val="22"/>
          <w:lang w:val="id-ID"/>
        </w:rPr>
        <w:t>bahasa</w:t>
      </w:r>
      <w:r w:rsidRPr="000C3465">
        <w:rPr>
          <w:rFonts w:ascii="Candara" w:hAnsi="Candara"/>
          <w:noProof/>
          <w:color w:val="auto"/>
          <w:spacing w:val="-3"/>
          <w:sz w:val="22"/>
          <w:szCs w:val="22"/>
          <w:lang w:val="id-ID"/>
        </w:rPr>
        <w:t xml:space="preserve"> </w:t>
      </w:r>
      <w:r w:rsidRPr="000C3465">
        <w:rPr>
          <w:rFonts w:ascii="Candara" w:hAnsi="Candara"/>
          <w:noProof/>
          <w:color w:val="auto"/>
          <w:spacing w:val="-2"/>
          <w:sz w:val="22"/>
          <w:szCs w:val="22"/>
          <w:lang w:val="id-ID"/>
        </w:rPr>
        <w:t>Indonesia</w:t>
      </w:r>
    </w:p>
    <w:p w:rsidR="000C3465" w:rsidRPr="000C3465" w:rsidRDefault="000C3465" w:rsidP="000C3465">
      <w:pPr>
        <w:pStyle w:val="BodyText"/>
        <w:ind w:left="0" w:right="162"/>
        <w:rPr>
          <w:rFonts w:ascii="Candara" w:hAnsi="Candara"/>
          <w:noProof/>
          <w:sz w:val="22"/>
          <w:szCs w:val="22"/>
          <w:lang w:val="id-ID"/>
        </w:rPr>
      </w:pPr>
      <w:r w:rsidRPr="000C3465">
        <w:rPr>
          <w:rFonts w:ascii="Candara" w:hAnsi="Candara"/>
          <w:noProof/>
          <w:sz w:val="22"/>
          <w:szCs w:val="22"/>
          <w:lang w:val="id-ID"/>
        </w:rPr>
        <w:t>Pendidikan merupakan hal penting dalam kehidupan bermasyarakat pada zaman sekarang, karena dengan pendidikan kualitas kehidupan seseorang akan berubah. Hal tersebut bisa dibuktikan dengan semakin tinggi pendidikan maka wawasan ilmu dan pengalaman yang dimiliki juga bertambah sehingga memudahkan seseorang dalam menyelesaikan masalah kehidupan. Dalam dunia pendidikan yang menjadi salah satu pondasi adalah kurikulum, sehingga apabila terjadi perkembangan zaman dari berbagai bidang yang mempengaruhi sistem pendidikan maka akan terjadi pula pengembangan kurikulum. Problem-problem yang muncul pada masyarakat juga mendorong perubahan sistem</w:t>
      </w:r>
      <w:r w:rsidRPr="000C3465">
        <w:rPr>
          <w:rFonts w:ascii="Candara" w:hAnsi="Candara"/>
          <w:noProof/>
          <w:spacing w:val="-1"/>
          <w:sz w:val="22"/>
          <w:szCs w:val="22"/>
          <w:lang w:val="id-ID"/>
        </w:rPr>
        <w:t xml:space="preserve"> </w:t>
      </w:r>
      <w:r w:rsidRPr="000C3465">
        <w:rPr>
          <w:rFonts w:ascii="Candara" w:hAnsi="Candara"/>
          <w:noProof/>
          <w:sz w:val="22"/>
          <w:szCs w:val="22"/>
          <w:lang w:val="id-ID"/>
        </w:rPr>
        <w:t>pendidikan.</w:t>
      </w:r>
      <w:r w:rsidRPr="000C3465">
        <w:rPr>
          <w:rFonts w:ascii="Candara" w:hAnsi="Candara"/>
          <w:noProof/>
          <w:spacing w:val="-1"/>
          <w:sz w:val="22"/>
          <w:szCs w:val="22"/>
          <w:lang w:val="id-ID"/>
        </w:rPr>
        <w:t xml:space="preserve"> </w:t>
      </w:r>
      <w:r w:rsidRPr="000C3465">
        <w:rPr>
          <w:rFonts w:ascii="Candara" w:hAnsi="Candara"/>
          <w:noProof/>
          <w:sz w:val="22"/>
          <w:szCs w:val="22"/>
          <w:lang w:val="id-ID"/>
        </w:rPr>
        <w:t>Kurikulum</w:t>
      </w:r>
      <w:r w:rsidRPr="000C3465">
        <w:rPr>
          <w:rFonts w:ascii="Candara" w:hAnsi="Candara"/>
          <w:noProof/>
          <w:spacing w:val="-1"/>
          <w:sz w:val="22"/>
          <w:szCs w:val="22"/>
          <w:lang w:val="id-ID"/>
        </w:rPr>
        <w:t xml:space="preserve"> </w:t>
      </w:r>
      <w:r w:rsidRPr="000C3465">
        <w:rPr>
          <w:rFonts w:ascii="Candara" w:hAnsi="Candara"/>
          <w:noProof/>
          <w:sz w:val="22"/>
          <w:szCs w:val="22"/>
          <w:lang w:val="id-ID"/>
        </w:rPr>
        <w:t>hadir</w:t>
      </w:r>
      <w:r w:rsidRPr="000C3465">
        <w:rPr>
          <w:rFonts w:ascii="Candara" w:hAnsi="Candara"/>
          <w:noProof/>
          <w:spacing w:val="-2"/>
          <w:sz w:val="22"/>
          <w:szCs w:val="22"/>
          <w:lang w:val="id-ID"/>
        </w:rPr>
        <w:t xml:space="preserve"> </w:t>
      </w:r>
      <w:r w:rsidRPr="000C3465">
        <w:rPr>
          <w:rFonts w:ascii="Candara" w:hAnsi="Candara"/>
          <w:noProof/>
          <w:sz w:val="22"/>
          <w:szCs w:val="22"/>
          <w:lang w:val="id-ID"/>
        </w:rPr>
        <w:t>untuk</w:t>
      </w:r>
      <w:r w:rsidRPr="000C3465">
        <w:rPr>
          <w:rFonts w:ascii="Candara" w:hAnsi="Candara"/>
          <w:noProof/>
          <w:spacing w:val="-1"/>
          <w:sz w:val="22"/>
          <w:szCs w:val="22"/>
          <w:lang w:val="id-ID"/>
        </w:rPr>
        <w:t xml:space="preserve"> </w:t>
      </w:r>
      <w:r w:rsidRPr="000C3465">
        <w:rPr>
          <w:rFonts w:ascii="Candara" w:hAnsi="Candara"/>
          <w:noProof/>
          <w:sz w:val="22"/>
          <w:szCs w:val="22"/>
          <w:lang w:val="id-ID"/>
        </w:rPr>
        <w:t>menyelesaikan</w:t>
      </w:r>
      <w:r w:rsidRPr="000C3465">
        <w:rPr>
          <w:rFonts w:ascii="Candara" w:hAnsi="Candara"/>
          <w:noProof/>
          <w:spacing w:val="-2"/>
          <w:sz w:val="22"/>
          <w:szCs w:val="22"/>
          <w:lang w:val="id-ID"/>
        </w:rPr>
        <w:t xml:space="preserve"> </w:t>
      </w:r>
      <w:r w:rsidRPr="000C3465">
        <w:rPr>
          <w:rFonts w:ascii="Candara" w:hAnsi="Candara"/>
          <w:noProof/>
          <w:sz w:val="22"/>
          <w:szCs w:val="22"/>
          <w:lang w:val="id-ID"/>
        </w:rPr>
        <w:t>problem</w:t>
      </w:r>
      <w:r w:rsidRPr="000C3465">
        <w:rPr>
          <w:rFonts w:ascii="Candara" w:hAnsi="Candara"/>
          <w:noProof/>
          <w:spacing w:val="-1"/>
          <w:sz w:val="22"/>
          <w:szCs w:val="22"/>
          <w:lang w:val="id-ID"/>
        </w:rPr>
        <w:t xml:space="preserve"> </w:t>
      </w:r>
      <w:r w:rsidRPr="000C3465">
        <w:rPr>
          <w:rFonts w:ascii="Candara" w:hAnsi="Candara"/>
          <w:noProof/>
          <w:sz w:val="22"/>
          <w:szCs w:val="22"/>
          <w:lang w:val="id-ID"/>
        </w:rPr>
        <w:t>dan</w:t>
      </w:r>
      <w:r w:rsidRPr="000C3465">
        <w:rPr>
          <w:rFonts w:ascii="Candara" w:hAnsi="Candara"/>
          <w:noProof/>
          <w:spacing w:val="-1"/>
          <w:sz w:val="22"/>
          <w:szCs w:val="22"/>
          <w:lang w:val="id-ID"/>
        </w:rPr>
        <w:t xml:space="preserve"> </w:t>
      </w:r>
      <w:r w:rsidRPr="000C3465">
        <w:rPr>
          <w:rFonts w:ascii="Candara" w:hAnsi="Candara"/>
          <w:noProof/>
          <w:sz w:val="22"/>
          <w:szCs w:val="22"/>
          <w:lang w:val="id-ID"/>
        </w:rPr>
        <w:t>menjawab</w:t>
      </w:r>
      <w:r w:rsidRPr="000C3465">
        <w:rPr>
          <w:rFonts w:ascii="Candara" w:hAnsi="Candara"/>
          <w:noProof/>
          <w:spacing w:val="-1"/>
          <w:sz w:val="22"/>
          <w:szCs w:val="22"/>
          <w:lang w:val="id-ID"/>
        </w:rPr>
        <w:t xml:space="preserve"> </w:t>
      </w:r>
      <w:r w:rsidRPr="000C3465">
        <w:rPr>
          <w:rFonts w:ascii="Candara" w:hAnsi="Candara"/>
          <w:noProof/>
          <w:sz w:val="22"/>
          <w:szCs w:val="22"/>
          <w:lang w:val="id-ID"/>
        </w:rPr>
        <w:t>tuntutan di masyarakat.</w:t>
      </w:r>
    </w:p>
    <w:p w:rsidR="000C3465" w:rsidRPr="000C3465" w:rsidRDefault="000C3465" w:rsidP="000C3465">
      <w:pPr>
        <w:pStyle w:val="BodyText"/>
        <w:ind w:left="0" w:right="162"/>
        <w:rPr>
          <w:rFonts w:ascii="Candara" w:hAnsi="Candara"/>
          <w:noProof/>
          <w:sz w:val="22"/>
          <w:szCs w:val="22"/>
          <w:lang w:val="id-ID"/>
        </w:rPr>
      </w:pPr>
      <w:r w:rsidRPr="000C3465">
        <w:rPr>
          <w:rFonts w:ascii="Candara" w:hAnsi="Candara"/>
          <w:noProof/>
          <w:sz w:val="22"/>
          <w:szCs w:val="22"/>
          <w:lang w:val="id-ID"/>
        </w:rPr>
        <w:t>Bahasa Indonesia telah tumbuh dan berkembang dan terus berkembang dan dikembangkan oleh bangsa Indonesia. Bahasa Indonesia dari bahasa asalnya bahasa Melayu seolah-olah telah tumbuh dan menjelma menjadi bahasa baru. Bahasa Indonesia kini bergerak maju menunjukkan peran sertanya dalam percaturan dunia dalam berbagai bidang</w:t>
      </w:r>
      <w:r w:rsidRPr="000C3465">
        <w:rPr>
          <w:rFonts w:ascii="Candara" w:hAnsi="Candara"/>
          <w:noProof/>
          <w:spacing w:val="-3"/>
          <w:sz w:val="22"/>
          <w:szCs w:val="22"/>
          <w:lang w:val="id-ID"/>
        </w:rPr>
        <w:t xml:space="preserve"> </w:t>
      </w:r>
      <w:r w:rsidRPr="000C3465">
        <w:rPr>
          <w:rFonts w:ascii="Candara" w:hAnsi="Candara"/>
          <w:noProof/>
          <w:sz w:val="22"/>
          <w:szCs w:val="22"/>
          <w:lang w:val="id-ID"/>
        </w:rPr>
        <w:t>sosial,</w:t>
      </w:r>
      <w:r w:rsidRPr="000C3465">
        <w:rPr>
          <w:rFonts w:ascii="Candara" w:hAnsi="Candara"/>
          <w:noProof/>
          <w:spacing w:val="-3"/>
          <w:sz w:val="22"/>
          <w:szCs w:val="22"/>
          <w:lang w:val="id-ID"/>
        </w:rPr>
        <w:t xml:space="preserve"> </w:t>
      </w:r>
      <w:r w:rsidRPr="000C3465">
        <w:rPr>
          <w:rFonts w:ascii="Candara" w:hAnsi="Candara"/>
          <w:noProof/>
          <w:sz w:val="22"/>
          <w:szCs w:val="22"/>
          <w:lang w:val="id-ID"/>
        </w:rPr>
        <w:t>politik,</w:t>
      </w:r>
      <w:r w:rsidRPr="000C3465">
        <w:rPr>
          <w:rFonts w:ascii="Candara" w:hAnsi="Candara"/>
          <w:noProof/>
          <w:spacing w:val="-3"/>
          <w:sz w:val="22"/>
          <w:szCs w:val="22"/>
          <w:lang w:val="id-ID"/>
        </w:rPr>
        <w:t xml:space="preserve"> </w:t>
      </w:r>
      <w:r w:rsidRPr="000C3465">
        <w:rPr>
          <w:rFonts w:ascii="Candara" w:hAnsi="Candara"/>
          <w:noProof/>
          <w:sz w:val="22"/>
          <w:szCs w:val="22"/>
          <w:lang w:val="id-ID"/>
        </w:rPr>
        <w:t>ekonomi,</w:t>
      </w:r>
      <w:r w:rsidRPr="000C3465">
        <w:rPr>
          <w:rFonts w:ascii="Candara" w:hAnsi="Candara"/>
          <w:noProof/>
          <w:spacing w:val="-3"/>
          <w:sz w:val="22"/>
          <w:szCs w:val="22"/>
          <w:lang w:val="id-ID"/>
        </w:rPr>
        <w:t xml:space="preserve"> </w:t>
      </w:r>
      <w:r w:rsidRPr="000C3465">
        <w:rPr>
          <w:rFonts w:ascii="Candara" w:hAnsi="Candara"/>
          <w:noProof/>
          <w:sz w:val="22"/>
          <w:szCs w:val="22"/>
          <w:lang w:val="id-ID"/>
        </w:rPr>
        <w:t>dan</w:t>
      </w:r>
      <w:r w:rsidRPr="000C3465">
        <w:rPr>
          <w:rFonts w:ascii="Candara" w:hAnsi="Candara"/>
          <w:noProof/>
          <w:spacing w:val="-3"/>
          <w:sz w:val="22"/>
          <w:szCs w:val="22"/>
          <w:lang w:val="id-ID"/>
        </w:rPr>
        <w:t xml:space="preserve"> </w:t>
      </w:r>
      <w:r w:rsidRPr="000C3465">
        <w:rPr>
          <w:rFonts w:ascii="Candara" w:hAnsi="Candara"/>
          <w:noProof/>
          <w:sz w:val="22"/>
          <w:szCs w:val="22"/>
          <w:lang w:val="id-ID"/>
        </w:rPr>
        <w:t>budaya</w:t>
      </w:r>
      <w:r w:rsidRPr="000C3465">
        <w:rPr>
          <w:rFonts w:ascii="Candara" w:hAnsi="Candara"/>
          <w:noProof/>
          <w:spacing w:val="-2"/>
          <w:sz w:val="22"/>
          <w:szCs w:val="22"/>
          <w:lang w:val="id-ID"/>
        </w:rPr>
        <w:t xml:space="preserve"> </w:t>
      </w:r>
      <w:r w:rsidRPr="000C3465">
        <w:rPr>
          <w:rFonts w:ascii="Candara" w:hAnsi="Candara"/>
          <w:noProof/>
          <w:sz w:val="22"/>
          <w:szCs w:val="22"/>
          <w:lang w:val="id-ID"/>
        </w:rPr>
        <w:t>dalam</w:t>
      </w:r>
      <w:r w:rsidRPr="000C3465">
        <w:rPr>
          <w:rFonts w:ascii="Candara" w:hAnsi="Candara"/>
          <w:noProof/>
          <w:spacing w:val="-3"/>
          <w:sz w:val="22"/>
          <w:szCs w:val="22"/>
          <w:lang w:val="id-ID"/>
        </w:rPr>
        <w:t xml:space="preserve"> </w:t>
      </w:r>
      <w:r w:rsidRPr="000C3465">
        <w:rPr>
          <w:rFonts w:ascii="Candara" w:hAnsi="Candara"/>
          <w:noProof/>
          <w:sz w:val="22"/>
          <w:szCs w:val="22"/>
          <w:lang w:val="id-ID"/>
        </w:rPr>
        <w:t>arti yang</w:t>
      </w:r>
      <w:r w:rsidRPr="000C3465">
        <w:rPr>
          <w:rFonts w:ascii="Candara" w:hAnsi="Candara"/>
          <w:noProof/>
          <w:spacing w:val="-3"/>
          <w:sz w:val="22"/>
          <w:szCs w:val="22"/>
          <w:lang w:val="id-ID"/>
        </w:rPr>
        <w:t xml:space="preserve"> </w:t>
      </w:r>
      <w:r w:rsidRPr="000C3465">
        <w:rPr>
          <w:rFonts w:ascii="Candara" w:hAnsi="Candara"/>
          <w:noProof/>
          <w:sz w:val="22"/>
          <w:szCs w:val="22"/>
          <w:lang w:val="id-ID"/>
        </w:rPr>
        <w:t>luas.</w:t>
      </w:r>
      <w:r w:rsidRPr="000C3465">
        <w:rPr>
          <w:rFonts w:ascii="Candara" w:hAnsi="Candara"/>
          <w:noProof/>
          <w:spacing w:val="-3"/>
          <w:sz w:val="22"/>
          <w:szCs w:val="22"/>
          <w:lang w:val="id-ID"/>
        </w:rPr>
        <w:t xml:space="preserve"> </w:t>
      </w:r>
      <w:r w:rsidRPr="000C3465">
        <w:rPr>
          <w:rFonts w:ascii="Candara" w:hAnsi="Candara"/>
          <w:noProof/>
          <w:sz w:val="22"/>
          <w:szCs w:val="22"/>
          <w:lang w:val="id-ID"/>
        </w:rPr>
        <w:t>Penyerapan</w:t>
      </w:r>
      <w:r w:rsidRPr="000C3465">
        <w:rPr>
          <w:rFonts w:ascii="Candara" w:hAnsi="Candara"/>
          <w:noProof/>
          <w:spacing w:val="-3"/>
          <w:sz w:val="22"/>
          <w:szCs w:val="22"/>
          <w:lang w:val="id-ID"/>
        </w:rPr>
        <w:t xml:space="preserve"> </w:t>
      </w:r>
      <w:r w:rsidRPr="000C3465">
        <w:rPr>
          <w:rFonts w:ascii="Candara" w:hAnsi="Candara"/>
          <w:noProof/>
          <w:sz w:val="22"/>
          <w:szCs w:val="22"/>
          <w:lang w:val="id-ID"/>
        </w:rPr>
        <w:t>kosakata</w:t>
      </w:r>
      <w:r w:rsidRPr="000C3465">
        <w:rPr>
          <w:rFonts w:ascii="Candara" w:hAnsi="Candara"/>
          <w:noProof/>
          <w:spacing w:val="-3"/>
          <w:sz w:val="22"/>
          <w:szCs w:val="22"/>
          <w:lang w:val="id-ID"/>
        </w:rPr>
        <w:t xml:space="preserve"> </w:t>
      </w:r>
      <w:r w:rsidRPr="000C3465">
        <w:rPr>
          <w:rFonts w:ascii="Candara" w:hAnsi="Candara"/>
          <w:noProof/>
          <w:sz w:val="22"/>
          <w:szCs w:val="22"/>
          <w:lang w:val="id-ID"/>
        </w:rPr>
        <w:t>dan istilah yang dapat memperkaya bahasa senantiasa terjadi. Bahasa Indonesia akan senantiasa tumbuh dan berkembang sebagai sarana komunikasi dalam berbagai aspek kehidupan bangsa. Karena negara Indonesia bukan negara dwibahasa atau tribahasa, bahasa Indonesia adalah bahasa yang terpenting dan merupakan bahasa negara. Oleh karena itu, setiap orang Indonesia diwajibkan menggunakan bahasa Indonesia dalam situasi resmi. Bahasa Indonesia digunakan untuk menuliskan undang-undang</w:t>
      </w:r>
      <w:r w:rsidRPr="000C3465">
        <w:rPr>
          <w:rFonts w:ascii="Candara" w:hAnsi="Candara"/>
          <w:noProof/>
          <w:spacing w:val="-1"/>
          <w:sz w:val="22"/>
          <w:szCs w:val="22"/>
          <w:lang w:val="id-ID"/>
        </w:rPr>
        <w:t xml:space="preserve"> </w:t>
      </w:r>
      <w:r w:rsidRPr="000C3465">
        <w:rPr>
          <w:rFonts w:ascii="Candara" w:hAnsi="Candara"/>
          <w:noProof/>
          <w:sz w:val="22"/>
          <w:szCs w:val="22"/>
          <w:lang w:val="id-ID"/>
        </w:rPr>
        <w:t>dan berbagai peraturan pemerintah. Selain itu, bahasa Indonesia digunakan dalam media masa seperti surat kabar, majalah, radio, dan televisi. Bahasa Indonesia juga digunakan sebagai bahasa ilmiah, bahasa pengetahuan dan teknologi. (Yuentie: 2012).</w:t>
      </w:r>
    </w:p>
    <w:p w:rsidR="000C3465" w:rsidRPr="000C3465" w:rsidRDefault="000C3465" w:rsidP="000C3465">
      <w:pPr>
        <w:pStyle w:val="BodyText"/>
        <w:ind w:left="0" w:right="161"/>
        <w:rPr>
          <w:rFonts w:ascii="Candara" w:hAnsi="Candara"/>
          <w:noProof/>
          <w:sz w:val="22"/>
          <w:szCs w:val="22"/>
          <w:lang w:val="id-ID"/>
        </w:rPr>
      </w:pPr>
      <w:r w:rsidRPr="000C3465">
        <w:rPr>
          <w:rFonts w:ascii="Candara" w:hAnsi="Candara"/>
          <w:noProof/>
          <w:sz w:val="22"/>
          <w:szCs w:val="22"/>
          <w:lang w:val="id-ID"/>
        </w:rPr>
        <w:t>Pengenalan bahasa Indonesia harus dimulai sejak dini. Maka, pada jenjang pendidikan sekolah dasar baik SD/MI bahasa Indonesia harus mampu dipelajari dengan baik. Belajar bahasa Indonesia untuk siswa SD/MI berfokus pada penguasaan berbahasa, dengan tujuan untuk mengasah dan membekali peserta didik dengan kemampuan berkomunikasi atau kemampuan menerapkan bahasa Indonesia dengan tepat untuk berbagai tujuan dan dalam konteks yang berbeda.</w:t>
      </w:r>
    </w:p>
    <w:p w:rsidR="000C3465" w:rsidRPr="000C3465" w:rsidRDefault="000C3465" w:rsidP="000C3465">
      <w:pPr>
        <w:pStyle w:val="BodyText"/>
        <w:ind w:left="0" w:right="163"/>
        <w:rPr>
          <w:rFonts w:ascii="Candara" w:hAnsi="Candara"/>
          <w:noProof/>
          <w:sz w:val="22"/>
          <w:szCs w:val="22"/>
          <w:lang w:val="id-ID"/>
        </w:rPr>
      </w:pPr>
      <w:r w:rsidRPr="000C3465">
        <w:rPr>
          <w:rFonts w:ascii="Candara" w:hAnsi="Candara"/>
          <w:noProof/>
          <w:sz w:val="22"/>
          <w:szCs w:val="22"/>
          <w:lang w:val="id-ID"/>
        </w:rPr>
        <w:t>Pembelajaran bahasa indonesia disuguhakan pada peserta didik bertujuan untuk melatih peserta didik terampil berbahasa dengan menuangkan ide dan gagasanya secara kreatif dan kritis. Namun kenyataannya banyak guru terjebak dalam tatanan konsep sehingga pembelajaran cenderung membahas teori-teori bahasa. Sebagaimana yang dikemukakan Slamet, bahwa pengajaran bahasa Indonesia adalah pengajaran keterampilan berbahasa bukan pengajaran tentang kebahasaan. Teori-teori bahasa hanya sebagai pendukung atau penjelas dalam konteks, yaitu yang berkaitan dengan keterampilan</w:t>
      </w:r>
      <w:r w:rsidRPr="000C3465">
        <w:rPr>
          <w:rFonts w:ascii="Candara" w:hAnsi="Candara"/>
          <w:noProof/>
          <w:spacing w:val="40"/>
          <w:sz w:val="22"/>
          <w:szCs w:val="22"/>
          <w:lang w:val="id-ID"/>
        </w:rPr>
        <w:t xml:space="preserve"> </w:t>
      </w:r>
      <w:r w:rsidRPr="000C3465">
        <w:rPr>
          <w:rFonts w:ascii="Candara" w:hAnsi="Candara"/>
          <w:noProof/>
          <w:sz w:val="22"/>
          <w:szCs w:val="22"/>
          <w:lang w:val="id-ID"/>
        </w:rPr>
        <w:t>tertentu yang tengah diajarkan. (Ummul : 2018).</w:t>
      </w:r>
    </w:p>
    <w:p w:rsidR="000C3465" w:rsidRPr="000C3465" w:rsidRDefault="000C3465" w:rsidP="000C3465">
      <w:pPr>
        <w:pStyle w:val="BodyText"/>
        <w:ind w:left="0"/>
        <w:rPr>
          <w:rFonts w:ascii="Candara" w:hAnsi="Candara"/>
          <w:noProof/>
          <w:sz w:val="22"/>
          <w:szCs w:val="22"/>
          <w:lang w:val="id-ID"/>
        </w:rPr>
      </w:pPr>
      <w:r w:rsidRPr="000C3465">
        <w:rPr>
          <w:rFonts w:ascii="Candara" w:hAnsi="Candara"/>
          <w:noProof/>
          <w:sz w:val="22"/>
          <w:szCs w:val="22"/>
          <w:lang w:val="id-ID"/>
        </w:rPr>
        <w:t>Keberadaan</w:t>
      </w:r>
      <w:r w:rsidRPr="000C3465">
        <w:rPr>
          <w:rFonts w:ascii="Candara" w:hAnsi="Candara"/>
          <w:noProof/>
          <w:spacing w:val="61"/>
          <w:sz w:val="22"/>
          <w:szCs w:val="22"/>
          <w:lang w:val="id-ID"/>
        </w:rPr>
        <w:t xml:space="preserve"> </w:t>
      </w:r>
      <w:r w:rsidRPr="000C3465">
        <w:rPr>
          <w:rFonts w:ascii="Candara" w:hAnsi="Candara"/>
          <w:noProof/>
          <w:sz w:val="22"/>
          <w:szCs w:val="22"/>
          <w:lang w:val="id-ID"/>
        </w:rPr>
        <w:t>kurikulum</w:t>
      </w:r>
      <w:r w:rsidRPr="000C3465">
        <w:rPr>
          <w:rFonts w:ascii="Candara" w:hAnsi="Candara"/>
          <w:noProof/>
          <w:spacing w:val="61"/>
          <w:sz w:val="22"/>
          <w:szCs w:val="22"/>
          <w:lang w:val="id-ID"/>
        </w:rPr>
        <w:t xml:space="preserve"> </w:t>
      </w:r>
      <w:r w:rsidRPr="000C3465">
        <w:rPr>
          <w:rFonts w:ascii="Candara" w:hAnsi="Candara"/>
          <w:noProof/>
          <w:sz w:val="22"/>
          <w:szCs w:val="22"/>
          <w:lang w:val="id-ID"/>
        </w:rPr>
        <w:t>mengatur</w:t>
      </w:r>
      <w:r w:rsidRPr="000C3465">
        <w:rPr>
          <w:rFonts w:ascii="Candara" w:hAnsi="Candara"/>
          <w:noProof/>
          <w:spacing w:val="61"/>
          <w:sz w:val="22"/>
          <w:szCs w:val="22"/>
          <w:lang w:val="id-ID"/>
        </w:rPr>
        <w:t xml:space="preserve"> </w:t>
      </w:r>
      <w:r w:rsidRPr="000C3465">
        <w:rPr>
          <w:rFonts w:ascii="Candara" w:hAnsi="Candara"/>
          <w:noProof/>
          <w:sz w:val="22"/>
          <w:szCs w:val="22"/>
          <w:lang w:val="id-ID"/>
        </w:rPr>
        <w:t>unsur-unsur</w:t>
      </w:r>
      <w:r w:rsidRPr="000C3465">
        <w:rPr>
          <w:rFonts w:ascii="Candara" w:hAnsi="Candara"/>
          <w:noProof/>
          <w:spacing w:val="60"/>
          <w:sz w:val="22"/>
          <w:szCs w:val="22"/>
          <w:lang w:val="id-ID"/>
        </w:rPr>
        <w:t xml:space="preserve"> </w:t>
      </w:r>
      <w:r w:rsidRPr="000C3465">
        <w:rPr>
          <w:rFonts w:ascii="Candara" w:hAnsi="Candara"/>
          <w:noProof/>
          <w:sz w:val="22"/>
          <w:szCs w:val="22"/>
          <w:lang w:val="id-ID"/>
        </w:rPr>
        <w:t>dalam</w:t>
      </w:r>
      <w:r w:rsidRPr="000C3465">
        <w:rPr>
          <w:rFonts w:ascii="Candara" w:hAnsi="Candara"/>
          <w:noProof/>
          <w:spacing w:val="62"/>
          <w:sz w:val="22"/>
          <w:szCs w:val="22"/>
          <w:lang w:val="id-ID"/>
        </w:rPr>
        <w:t xml:space="preserve"> </w:t>
      </w:r>
      <w:r w:rsidRPr="000C3465">
        <w:rPr>
          <w:rFonts w:ascii="Candara" w:hAnsi="Candara"/>
          <w:noProof/>
          <w:sz w:val="22"/>
          <w:szCs w:val="22"/>
          <w:lang w:val="id-ID"/>
        </w:rPr>
        <w:t>madrasah</w:t>
      </w:r>
      <w:r w:rsidRPr="000C3465">
        <w:rPr>
          <w:rFonts w:ascii="Candara" w:hAnsi="Candara"/>
          <w:noProof/>
          <w:spacing w:val="61"/>
          <w:sz w:val="22"/>
          <w:szCs w:val="22"/>
          <w:lang w:val="id-ID"/>
        </w:rPr>
        <w:t xml:space="preserve"> </w:t>
      </w:r>
      <w:r w:rsidRPr="000C3465">
        <w:rPr>
          <w:rFonts w:ascii="Candara" w:hAnsi="Candara"/>
          <w:noProof/>
          <w:sz w:val="22"/>
          <w:szCs w:val="22"/>
          <w:lang w:val="id-ID"/>
        </w:rPr>
        <w:t>berupa</w:t>
      </w:r>
      <w:r w:rsidRPr="000C3465">
        <w:rPr>
          <w:rFonts w:ascii="Candara" w:hAnsi="Candara"/>
          <w:noProof/>
          <w:spacing w:val="62"/>
          <w:sz w:val="22"/>
          <w:szCs w:val="22"/>
          <w:lang w:val="id-ID"/>
        </w:rPr>
        <w:t xml:space="preserve"> </w:t>
      </w:r>
      <w:r w:rsidRPr="000C3465">
        <w:rPr>
          <w:rFonts w:ascii="Candara" w:hAnsi="Candara"/>
          <w:noProof/>
          <w:spacing w:val="-2"/>
          <w:sz w:val="22"/>
          <w:szCs w:val="22"/>
          <w:lang w:val="id-ID"/>
        </w:rPr>
        <w:t>rencana,</w:t>
      </w:r>
    </w:p>
    <w:p w:rsidR="000C3465" w:rsidRPr="000C3465" w:rsidRDefault="000C3465" w:rsidP="000C3465">
      <w:pPr>
        <w:pStyle w:val="BodyText"/>
        <w:ind w:left="0"/>
        <w:rPr>
          <w:rFonts w:ascii="Candara" w:hAnsi="Candara"/>
          <w:noProof/>
          <w:sz w:val="22"/>
          <w:szCs w:val="22"/>
          <w:lang w:val="id-ID"/>
        </w:rPr>
        <w:sectPr w:rsidR="000C3465" w:rsidRPr="000C3465" w:rsidSect="000C3465">
          <w:footerReference w:type="default" r:id="rId11"/>
          <w:pgSz w:w="11910" w:h="16840"/>
          <w:pgMar w:top="580" w:right="1417" w:bottom="920" w:left="1417" w:header="0" w:footer="721" w:gutter="0"/>
          <w:pgNumType w:start="8"/>
          <w:cols w:space="720"/>
        </w:sectPr>
      </w:pPr>
    </w:p>
    <w:p w:rsidR="000C3465" w:rsidRPr="000C3465" w:rsidRDefault="000C3465" w:rsidP="000C3465">
      <w:pPr>
        <w:pStyle w:val="BodyText"/>
        <w:spacing w:before="72"/>
        <w:ind w:left="0" w:right="166"/>
        <w:rPr>
          <w:rFonts w:ascii="Candara" w:hAnsi="Candara"/>
          <w:noProof/>
          <w:sz w:val="22"/>
          <w:szCs w:val="22"/>
          <w:lang w:val="id-ID"/>
        </w:rPr>
      </w:pPr>
      <w:r w:rsidRPr="000C3465">
        <w:rPr>
          <w:rFonts w:ascii="Candara" w:hAnsi="Candara"/>
          <w:noProof/>
          <w:sz w:val="22"/>
          <w:szCs w:val="22"/>
          <w:lang w:val="id-ID"/>
        </w:rPr>
        <w:lastRenderedPageBreak/>
        <w:t>tujuan dan program program pendidikan. Pelakunya adalah guru, peserta didik yang merupakan subjek dari pendidikan dan lembaga pendidikan sendiri (madrasah) sebagai pelaku proses pendidikan. Negara mengatur kurikulum pendidikan diantanya pada UndangUndang RI nomor 20 tahun 2003 pada pasa 1 ayat 19 yang mengklarifikasikan kurikulum merupakan perangkat rencana, pedoman, tujuan, isi dan tatacara dalam menyelenggarakan pendidikan dalam satuan pendidikan (madrasah) (Kristiawan, 2019).</w:t>
      </w:r>
    </w:p>
    <w:p w:rsidR="000C3465" w:rsidRPr="000C3465" w:rsidRDefault="000C3465" w:rsidP="000C3465">
      <w:pPr>
        <w:pStyle w:val="BodyText"/>
        <w:spacing w:before="1"/>
        <w:ind w:left="0" w:right="159"/>
        <w:rPr>
          <w:rFonts w:ascii="Candara" w:hAnsi="Candara"/>
          <w:noProof/>
          <w:sz w:val="22"/>
          <w:szCs w:val="22"/>
          <w:lang w:val="id-ID"/>
        </w:rPr>
      </w:pPr>
      <w:r w:rsidRPr="000C3465">
        <w:rPr>
          <w:rFonts w:ascii="Candara" w:hAnsi="Candara"/>
          <w:noProof/>
          <w:sz w:val="22"/>
          <w:szCs w:val="22"/>
          <w:lang w:val="id-ID"/>
        </w:rPr>
        <w:t>Di dalam pengembangan atau perencanaan kurikulum setidaknya ada empat hal yang mesti diperhatikan, yaitu tujuan (goals/objectives), isi (content/subject matter), metode/prosedur, dan evaluasi (Kelly, 2009: 20). Tujuan pada prinsipnya berupa sepe- rangkat kompetensi yang diharapkan dicapai dan dikuasai oleh subjek belajar. Isi pada prinsipnya berupa pengalaman belajar atau materi ajar yang mesti dilakukan oleh subjek belajar untuk mencapai tujuan. Metode atau prosedur merupakan pengorganisasian pengalaman belajar untuk mencapai tujuan secara efektif. Evaluasi terakit dengan instrumentasi untuk mengukur pencapaian tujuan.</w:t>
      </w:r>
    </w:p>
    <w:p w:rsidR="000C3465" w:rsidRPr="000C3465" w:rsidRDefault="000C3465" w:rsidP="000C3465">
      <w:pPr>
        <w:pStyle w:val="BodyText"/>
        <w:spacing w:before="1"/>
        <w:ind w:left="0" w:right="165"/>
        <w:rPr>
          <w:rFonts w:ascii="Candara" w:hAnsi="Candara"/>
          <w:noProof/>
          <w:sz w:val="22"/>
          <w:szCs w:val="22"/>
          <w:lang w:val="id-ID"/>
        </w:rPr>
      </w:pPr>
      <w:r w:rsidRPr="000C3465">
        <w:rPr>
          <w:rFonts w:ascii="Candara" w:hAnsi="Candara"/>
          <w:noProof/>
          <w:sz w:val="22"/>
          <w:szCs w:val="22"/>
          <w:lang w:val="id-ID"/>
        </w:rPr>
        <w:t>Mata pelajaran Bahasa Indonesia bertujuan agar peserta didik memiliki kemampuan sebagai berikut.</w:t>
      </w:r>
    </w:p>
    <w:p w:rsidR="000C3465" w:rsidRPr="000C3465" w:rsidRDefault="000C3465" w:rsidP="000C3465">
      <w:pPr>
        <w:pStyle w:val="ListParagraph"/>
        <w:numPr>
          <w:ilvl w:val="0"/>
          <w:numId w:val="26"/>
        </w:numPr>
        <w:tabs>
          <w:tab w:val="left" w:pos="1133"/>
        </w:tabs>
        <w:ind w:left="0" w:right="161" w:firstLine="719"/>
        <w:rPr>
          <w:rFonts w:ascii="Candara" w:hAnsi="Candara"/>
          <w:noProof/>
          <w:lang w:val="id-ID"/>
        </w:rPr>
      </w:pPr>
      <w:r w:rsidRPr="000C3465">
        <w:rPr>
          <w:rFonts w:ascii="Candara" w:hAnsi="Candara"/>
          <w:noProof/>
          <w:lang w:val="id-ID"/>
        </w:rPr>
        <w:t>Berkomunikasi secara efektif dan efisien sesuai dengan etika yang berlaku, baik secara lisan maupun tulis</w:t>
      </w:r>
    </w:p>
    <w:p w:rsidR="000C3465" w:rsidRPr="000C3465" w:rsidRDefault="000C3465" w:rsidP="000C3465">
      <w:pPr>
        <w:pStyle w:val="ListParagraph"/>
        <w:numPr>
          <w:ilvl w:val="0"/>
          <w:numId w:val="26"/>
        </w:numPr>
        <w:tabs>
          <w:tab w:val="left" w:pos="1231"/>
        </w:tabs>
        <w:ind w:left="0" w:right="168" w:firstLine="719"/>
        <w:rPr>
          <w:rFonts w:ascii="Candara" w:hAnsi="Candara"/>
          <w:noProof/>
          <w:lang w:val="id-ID"/>
        </w:rPr>
      </w:pPr>
      <w:r w:rsidRPr="000C3465">
        <w:rPr>
          <w:rFonts w:ascii="Candara" w:hAnsi="Candara"/>
          <w:noProof/>
          <w:lang w:val="id-ID"/>
        </w:rPr>
        <w:t>Menghargai</w:t>
      </w:r>
      <w:r w:rsidRPr="000C3465">
        <w:rPr>
          <w:rFonts w:ascii="Candara" w:hAnsi="Candara"/>
          <w:noProof/>
          <w:spacing w:val="80"/>
          <w:lang w:val="id-ID"/>
        </w:rPr>
        <w:t xml:space="preserve"> </w:t>
      </w:r>
      <w:r w:rsidRPr="000C3465">
        <w:rPr>
          <w:rFonts w:ascii="Candara" w:hAnsi="Candara"/>
          <w:noProof/>
          <w:lang w:val="id-ID"/>
        </w:rPr>
        <w:t>dan</w:t>
      </w:r>
      <w:r w:rsidRPr="000C3465">
        <w:rPr>
          <w:rFonts w:ascii="Candara" w:hAnsi="Candara"/>
          <w:noProof/>
          <w:spacing w:val="80"/>
          <w:lang w:val="id-ID"/>
        </w:rPr>
        <w:t xml:space="preserve"> </w:t>
      </w:r>
      <w:r w:rsidRPr="000C3465">
        <w:rPr>
          <w:rFonts w:ascii="Candara" w:hAnsi="Candara"/>
          <w:noProof/>
          <w:lang w:val="id-ID"/>
        </w:rPr>
        <w:t>bangga</w:t>
      </w:r>
      <w:r w:rsidRPr="000C3465">
        <w:rPr>
          <w:rFonts w:ascii="Candara" w:hAnsi="Candara"/>
          <w:noProof/>
          <w:spacing w:val="80"/>
          <w:lang w:val="id-ID"/>
        </w:rPr>
        <w:t xml:space="preserve"> </w:t>
      </w:r>
      <w:r w:rsidRPr="000C3465">
        <w:rPr>
          <w:rFonts w:ascii="Candara" w:hAnsi="Candara"/>
          <w:noProof/>
          <w:lang w:val="id-ID"/>
        </w:rPr>
        <w:t>menggunakan</w:t>
      </w:r>
      <w:r w:rsidRPr="000C3465">
        <w:rPr>
          <w:rFonts w:ascii="Candara" w:hAnsi="Candara"/>
          <w:noProof/>
          <w:spacing w:val="80"/>
          <w:lang w:val="id-ID"/>
        </w:rPr>
        <w:t xml:space="preserve"> </w:t>
      </w:r>
      <w:r w:rsidRPr="000C3465">
        <w:rPr>
          <w:rFonts w:ascii="Candara" w:hAnsi="Candara"/>
          <w:noProof/>
          <w:lang w:val="id-ID"/>
        </w:rPr>
        <w:t>bahasa</w:t>
      </w:r>
      <w:r w:rsidRPr="000C3465">
        <w:rPr>
          <w:rFonts w:ascii="Candara" w:hAnsi="Candara"/>
          <w:noProof/>
          <w:spacing w:val="80"/>
          <w:lang w:val="id-ID"/>
        </w:rPr>
        <w:t xml:space="preserve"> </w:t>
      </w:r>
      <w:r w:rsidRPr="000C3465">
        <w:rPr>
          <w:rFonts w:ascii="Candara" w:hAnsi="Candara"/>
          <w:noProof/>
          <w:lang w:val="id-ID"/>
        </w:rPr>
        <w:t>Indonesia</w:t>
      </w:r>
      <w:r w:rsidRPr="000C3465">
        <w:rPr>
          <w:rFonts w:ascii="Candara" w:hAnsi="Candara"/>
          <w:noProof/>
          <w:spacing w:val="80"/>
          <w:lang w:val="id-ID"/>
        </w:rPr>
        <w:t xml:space="preserve"> </w:t>
      </w:r>
      <w:r w:rsidRPr="000C3465">
        <w:rPr>
          <w:rFonts w:ascii="Candara" w:hAnsi="Candara"/>
          <w:noProof/>
          <w:lang w:val="id-ID"/>
        </w:rPr>
        <w:t>sebagai</w:t>
      </w:r>
      <w:r w:rsidRPr="000C3465">
        <w:rPr>
          <w:rFonts w:ascii="Candara" w:hAnsi="Candara"/>
          <w:noProof/>
          <w:spacing w:val="80"/>
          <w:lang w:val="id-ID"/>
        </w:rPr>
        <w:t xml:space="preserve"> </w:t>
      </w:r>
      <w:r w:rsidRPr="000C3465">
        <w:rPr>
          <w:rFonts w:ascii="Candara" w:hAnsi="Candara"/>
          <w:noProof/>
          <w:lang w:val="id-ID"/>
        </w:rPr>
        <w:t>bahasa persatuan dan bahasa negara</w:t>
      </w:r>
    </w:p>
    <w:p w:rsidR="000C3465" w:rsidRPr="000C3465" w:rsidRDefault="000C3465" w:rsidP="000C3465">
      <w:pPr>
        <w:pStyle w:val="ListParagraph"/>
        <w:numPr>
          <w:ilvl w:val="0"/>
          <w:numId w:val="26"/>
        </w:numPr>
        <w:tabs>
          <w:tab w:val="left" w:pos="1174"/>
        </w:tabs>
        <w:ind w:left="0" w:right="168" w:firstLine="719"/>
        <w:rPr>
          <w:rFonts w:ascii="Candara" w:hAnsi="Candara"/>
          <w:noProof/>
          <w:lang w:val="id-ID"/>
        </w:rPr>
      </w:pPr>
      <w:r w:rsidRPr="000C3465">
        <w:rPr>
          <w:rFonts w:ascii="Candara" w:hAnsi="Candara"/>
          <w:noProof/>
          <w:lang w:val="id-ID"/>
        </w:rPr>
        <w:t>Memahami</w:t>
      </w:r>
      <w:r w:rsidRPr="000C3465">
        <w:rPr>
          <w:rFonts w:ascii="Candara" w:hAnsi="Candara"/>
          <w:noProof/>
          <w:spacing w:val="40"/>
          <w:lang w:val="id-ID"/>
        </w:rPr>
        <w:t xml:space="preserve"> </w:t>
      </w:r>
      <w:r w:rsidRPr="000C3465">
        <w:rPr>
          <w:rFonts w:ascii="Candara" w:hAnsi="Candara"/>
          <w:noProof/>
          <w:lang w:val="id-ID"/>
        </w:rPr>
        <w:t>bahasa</w:t>
      </w:r>
      <w:r w:rsidRPr="000C3465">
        <w:rPr>
          <w:rFonts w:ascii="Candara" w:hAnsi="Candara"/>
          <w:noProof/>
          <w:spacing w:val="40"/>
          <w:lang w:val="id-ID"/>
        </w:rPr>
        <w:t xml:space="preserve"> </w:t>
      </w:r>
      <w:r w:rsidRPr="000C3465">
        <w:rPr>
          <w:rFonts w:ascii="Candara" w:hAnsi="Candara"/>
          <w:noProof/>
          <w:lang w:val="id-ID"/>
        </w:rPr>
        <w:t>Indonesia</w:t>
      </w:r>
      <w:r w:rsidRPr="000C3465">
        <w:rPr>
          <w:rFonts w:ascii="Candara" w:hAnsi="Candara"/>
          <w:noProof/>
          <w:spacing w:val="40"/>
          <w:lang w:val="id-ID"/>
        </w:rPr>
        <w:t xml:space="preserve"> </w:t>
      </w:r>
      <w:r w:rsidRPr="000C3465">
        <w:rPr>
          <w:rFonts w:ascii="Candara" w:hAnsi="Candara"/>
          <w:noProof/>
          <w:lang w:val="id-ID"/>
        </w:rPr>
        <w:t>dan</w:t>
      </w:r>
      <w:r w:rsidRPr="000C3465">
        <w:rPr>
          <w:rFonts w:ascii="Candara" w:hAnsi="Candara"/>
          <w:noProof/>
          <w:spacing w:val="40"/>
          <w:lang w:val="id-ID"/>
        </w:rPr>
        <w:t xml:space="preserve"> </w:t>
      </w:r>
      <w:r w:rsidRPr="000C3465">
        <w:rPr>
          <w:rFonts w:ascii="Candara" w:hAnsi="Candara"/>
          <w:noProof/>
          <w:lang w:val="id-ID"/>
        </w:rPr>
        <w:t>menggunakannya</w:t>
      </w:r>
      <w:r w:rsidRPr="000C3465">
        <w:rPr>
          <w:rFonts w:ascii="Candara" w:hAnsi="Candara"/>
          <w:noProof/>
          <w:spacing w:val="40"/>
          <w:lang w:val="id-ID"/>
        </w:rPr>
        <w:t xml:space="preserve"> </w:t>
      </w:r>
      <w:r w:rsidRPr="000C3465">
        <w:rPr>
          <w:rFonts w:ascii="Candara" w:hAnsi="Candara"/>
          <w:noProof/>
          <w:lang w:val="id-ID"/>
        </w:rPr>
        <w:t>dengan</w:t>
      </w:r>
      <w:r w:rsidRPr="000C3465">
        <w:rPr>
          <w:rFonts w:ascii="Candara" w:hAnsi="Candara"/>
          <w:noProof/>
          <w:spacing w:val="40"/>
          <w:lang w:val="id-ID"/>
        </w:rPr>
        <w:t xml:space="preserve"> </w:t>
      </w:r>
      <w:r w:rsidRPr="000C3465">
        <w:rPr>
          <w:rFonts w:ascii="Candara" w:hAnsi="Candara"/>
          <w:noProof/>
          <w:lang w:val="id-ID"/>
        </w:rPr>
        <w:t>tepat</w:t>
      </w:r>
      <w:r w:rsidRPr="000C3465">
        <w:rPr>
          <w:rFonts w:ascii="Candara" w:hAnsi="Candara"/>
          <w:noProof/>
          <w:spacing w:val="40"/>
          <w:lang w:val="id-ID"/>
        </w:rPr>
        <w:t xml:space="preserve"> </w:t>
      </w:r>
      <w:r w:rsidRPr="000C3465">
        <w:rPr>
          <w:rFonts w:ascii="Candara" w:hAnsi="Candara"/>
          <w:noProof/>
          <w:lang w:val="id-ID"/>
        </w:rPr>
        <w:t>dan</w:t>
      </w:r>
      <w:r w:rsidRPr="000C3465">
        <w:rPr>
          <w:rFonts w:ascii="Candara" w:hAnsi="Candara"/>
          <w:noProof/>
          <w:spacing w:val="40"/>
          <w:lang w:val="id-ID"/>
        </w:rPr>
        <w:t xml:space="preserve"> </w:t>
      </w:r>
      <w:r w:rsidRPr="000C3465">
        <w:rPr>
          <w:rFonts w:ascii="Candara" w:hAnsi="Candara"/>
          <w:noProof/>
          <w:lang w:val="id-ID"/>
        </w:rPr>
        <w:t>kreatif untuk berbagai tujuan</w:t>
      </w:r>
    </w:p>
    <w:p w:rsidR="000C3465" w:rsidRPr="000C3465" w:rsidRDefault="000C3465" w:rsidP="000C3465">
      <w:pPr>
        <w:pStyle w:val="ListParagraph"/>
        <w:numPr>
          <w:ilvl w:val="0"/>
          <w:numId w:val="26"/>
        </w:numPr>
        <w:tabs>
          <w:tab w:val="left" w:pos="1169"/>
        </w:tabs>
        <w:ind w:left="0" w:right="167" w:firstLine="719"/>
        <w:rPr>
          <w:rFonts w:ascii="Candara" w:hAnsi="Candara"/>
          <w:noProof/>
          <w:lang w:val="id-ID"/>
        </w:rPr>
      </w:pPr>
      <w:r w:rsidRPr="000C3465">
        <w:rPr>
          <w:rFonts w:ascii="Candara" w:hAnsi="Candara"/>
          <w:noProof/>
          <w:lang w:val="id-ID"/>
        </w:rPr>
        <w:t>Menggunakan</w:t>
      </w:r>
      <w:r w:rsidRPr="000C3465">
        <w:rPr>
          <w:rFonts w:ascii="Candara" w:hAnsi="Candara"/>
          <w:noProof/>
          <w:spacing w:val="37"/>
          <w:lang w:val="id-ID"/>
        </w:rPr>
        <w:t xml:space="preserve"> </w:t>
      </w:r>
      <w:r w:rsidRPr="000C3465">
        <w:rPr>
          <w:rFonts w:ascii="Candara" w:hAnsi="Candara"/>
          <w:noProof/>
          <w:lang w:val="id-ID"/>
        </w:rPr>
        <w:t>bahasa</w:t>
      </w:r>
      <w:r w:rsidRPr="000C3465">
        <w:rPr>
          <w:rFonts w:ascii="Candara" w:hAnsi="Candara"/>
          <w:noProof/>
          <w:spacing w:val="40"/>
          <w:lang w:val="id-ID"/>
        </w:rPr>
        <w:t xml:space="preserve"> </w:t>
      </w:r>
      <w:r w:rsidRPr="000C3465">
        <w:rPr>
          <w:rFonts w:ascii="Candara" w:hAnsi="Candara"/>
          <w:noProof/>
          <w:lang w:val="id-ID"/>
        </w:rPr>
        <w:t>Indonesia</w:t>
      </w:r>
      <w:r w:rsidRPr="000C3465">
        <w:rPr>
          <w:rFonts w:ascii="Candara" w:hAnsi="Candara"/>
          <w:noProof/>
          <w:spacing w:val="37"/>
          <w:lang w:val="id-ID"/>
        </w:rPr>
        <w:t xml:space="preserve"> </w:t>
      </w:r>
      <w:r w:rsidRPr="000C3465">
        <w:rPr>
          <w:rFonts w:ascii="Candara" w:hAnsi="Candara"/>
          <w:noProof/>
          <w:lang w:val="id-ID"/>
        </w:rPr>
        <w:t>untuk</w:t>
      </w:r>
      <w:r w:rsidRPr="000C3465">
        <w:rPr>
          <w:rFonts w:ascii="Candara" w:hAnsi="Candara"/>
          <w:noProof/>
          <w:spacing w:val="37"/>
          <w:lang w:val="id-ID"/>
        </w:rPr>
        <w:t xml:space="preserve"> </w:t>
      </w:r>
      <w:r w:rsidRPr="000C3465">
        <w:rPr>
          <w:rFonts w:ascii="Candara" w:hAnsi="Candara"/>
          <w:noProof/>
          <w:lang w:val="id-ID"/>
        </w:rPr>
        <w:t>meningkatkan</w:t>
      </w:r>
      <w:r w:rsidRPr="000C3465">
        <w:rPr>
          <w:rFonts w:ascii="Candara" w:hAnsi="Candara"/>
          <w:noProof/>
          <w:spacing w:val="37"/>
          <w:lang w:val="id-ID"/>
        </w:rPr>
        <w:t xml:space="preserve"> </w:t>
      </w:r>
      <w:r w:rsidRPr="000C3465">
        <w:rPr>
          <w:rFonts w:ascii="Candara" w:hAnsi="Candara"/>
          <w:noProof/>
          <w:lang w:val="id-ID"/>
        </w:rPr>
        <w:t>kemampuan</w:t>
      </w:r>
      <w:r w:rsidRPr="000C3465">
        <w:rPr>
          <w:rFonts w:ascii="Candara" w:hAnsi="Candara"/>
          <w:noProof/>
          <w:spacing w:val="37"/>
          <w:lang w:val="id-ID"/>
        </w:rPr>
        <w:t xml:space="preserve"> </w:t>
      </w:r>
      <w:r w:rsidRPr="000C3465">
        <w:rPr>
          <w:rFonts w:ascii="Candara" w:hAnsi="Candara"/>
          <w:noProof/>
          <w:lang w:val="id-ID"/>
        </w:rPr>
        <w:t>intelektual, serta kematangan emosional dan sosial</w:t>
      </w:r>
    </w:p>
    <w:p w:rsidR="000C3465" w:rsidRPr="000C3465" w:rsidRDefault="000C3465" w:rsidP="000C3465">
      <w:pPr>
        <w:pStyle w:val="ListParagraph"/>
        <w:numPr>
          <w:ilvl w:val="0"/>
          <w:numId w:val="26"/>
        </w:numPr>
        <w:tabs>
          <w:tab w:val="left" w:pos="1224"/>
        </w:tabs>
        <w:ind w:left="0" w:right="169" w:firstLine="719"/>
        <w:rPr>
          <w:rFonts w:ascii="Candara" w:hAnsi="Candara"/>
          <w:noProof/>
          <w:lang w:val="id-ID"/>
        </w:rPr>
      </w:pPr>
      <w:r w:rsidRPr="000C3465">
        <w:rPr>
          <w:rFonts w:ascii="Candara" w:hAnsi="Candara"/>
          <w:noProof/>
          <w:lang w:val="id-ID"/>
        </w:rPr>
        <w:t>Menikmati</w:t>
      </w:r>
      <w:r w:rsidRPr="000C3465">
        <w:rPr>
          <w:rFonts w:ascii="Candara" w:hAnsi="Candara"/>
          <w:noProof/>
          <w:spacing w:val="80"/>
          <w:lang w:val="id-ID"/>
        </w:rPr>
        <w:t xml:space="preserve"> </w:t>
      </w:r>
      <w:r w:rsidRPr="000C3465">
        <w:rPr>
          <w:rFonts w:ascii="Candara" w:hAnsi="Candara"/>
          <w:noProof/>
          <w:lang w:val="id-ID"/>
        </w:rPr>
        <w:t>dan</w:t>
      </w:r>
      <w:r w:rsidRPr="000C3465">
        <w:rPr>
          <w:rFonts w:ascii="Candara" w:hAnsi="Candara"/>
          <w:noProof/>
          <w:spacing w:val="80"/>
          <w:lang w:val="id-ID"/>
        </w:rPr>
        <w:t xml:space="preserve"> </w:t>
      </w:r>
      <w:r w:rsidRPr="000C3465">
        <w:rPr>
          <w:rFonts w:ascii="Candara" w:hAnsi="Candara"/>
          <w:noProof/>
          <w:lang w:val="id-ID"/>
        </w:rPr>
        <w:t>memanfaatkan</w:t>
      </w:r>
      <w:r w:rsidRPr="000C3465">
        <w:rPr>
          <w:rFonts w:ascii="Candara" w:hAnsi="Candara"/>
          <w:noProof/>
          <w:spacing w:val="80"/>
          <w:lang w:val="id-ID"/>
        </w:rPr>
        <w:t xml:space="preserve"> </w:t>
      </w:r>
      <w:r w:rsidRPr="000C3465">
        <w:rPr>
          <w:rFonts w:ascii="Candara" w:hAnsi="Candara"/>
          <w:noProof/>
          <w:lang w:val="id-ID"/>
        </w:rPr>
        <w:t>karya</w:t>
      </w:r>
      <w:r w:rsidRPr="000C3465">
        <w:rPr>
          <w:rFonts w:ascii="Candara" w:hAnsi="Candara"/>
          <w:noProof/>
          <w:spacing w:val="80"/>
          <w:lang w:val="id-ID"/>
        </w:rPr>
        <w:t xml:space="preserve"> </w:t>
      </w:r>
      <w:r w:rsidRPr="000C3465">
        <w:rPr>
          <w:rFonts w:ascii="Candara" w:hAnsi="Candara"/>
          <w:noProof/>
          <w:lang w:val="id-ID"/>
        </w:rPr>
        <w:t>sastra</w:t>
      </w:r>
      <w:r w:rsidRPr="000C3465">
        <w:rPr>
          <w:rFonts w:ascii="Candara" w:hAnsi="Candara"/>
          <w:noProof/>
          <w:spacing w:val="80"/>
          <w:lang w:val="id-ID"/>
        </w:rPr>
        <w:t xml:space="preserve"> </w:t>
      </w:r>
      <w:r w:rsidRPr="000C3465">
        <w:rPr>
          <w:rFonts w:ascii="Candara" w:hAnsi="Candara"/>
          <w:noProof/>
          <w:lang w:val="id-ID"/>
        </w:rPr>
        <w:t>untuk</w:t>
      </w:r>
      <w:r w:rsidRPr="000C3465">
        <w:rPr>
          <w:rFonts w:ascii="Candara" w:hAnsi="Candara"/>
          <w:noProof/>
          <w:spacing w:val="80"/>
          <w:lang w:val="id-ID"/>
        </w:rPr>
        <w:t xml:space="preserve"> </w:t>
      </w:r>
      <w:r w:rsidRPr="000C3465">
        <w:rPr>
          <w:rFonts w:ascii="Candara" w:hAnsi="Candara"/>
          <w:noProof/>
          <w:lang w:val="id-ID"/>
        </w:rPr>
        <w:t>memperluas</w:t>
      </w:r>
      <w:r w:rsidRPr="000C3465">
        <w:rPr>
          <w:rFonts w:ascii="Candara" w:hAnsi="Candara"/>
          <w:noProof/>
          <w:spacing w:val="80"/>
          <w:lang w:val="id-ID"/>
        </w:rPr>
        <w:t xml:space="preserve"> </w:t>
      </w:r>
      <w:r w:rsidRPr="000C3465">
        <w:rPr>
          <w:rFonts w:ascii="Candara" w:hAnsi="Candara"/>
          <w:noProof/>
          <w:lang w:val="id-ID"/>
        </w:rPr>
        <w:t>wawasan, memperhalus budi pekerti, serta meningkatkan pengetahuan dan kemampuan berbahasa</w:t>
      </w:r>
    </w:p>
    <w:p w:rsidR="000C3465" w:rsidRPr="000C3465" w:rsidRDefault="000C3465" w:rsidP="000C3465">
      <w:pPr>
        <w:pStyle w:val="ListParagraph"/>
        <w:numPr>
          <w:ilvl w:val="0"/>
          <w:numId w:val="26"/>
        </w:numPr>
        <w:tabs>
          <w:tab w:val="left" w:pos="1138"/>
        </w:tabs>
        <w:ind w:left="0" w:right="170" w:firstLine="719"/>
        <w:rPr>
          <w:rFonts w:ascii="Candara" w:hAnsi="Candara"/>
          <w:noProof/>
          <w:lang w:val="id-ID"/>
        </w:rPr>
      </w:pPr>
      <w:r w:rsidRPr="000C3465">
        <w:rPr>
          <w:rFonts w:ascii="Candara" w:hAnsi="Candara"/>
          <w:noProof/>
          <w:lang w:val="id-ID"/>
        </w:rPr>
        <w:t>Menghargai dan membanggakan sastra Indonesia sebagai khazanah budaya dan intelektual manusia Indonesia.</w:t>
      </w:r>
    </w:p>
    <w:p w:rsidR="000C3465" w:rsidRPr="000C3465" w:rsidRDefault="000C3465" w:rsidP="000C3465">
      <w:pPr>
        <w:pStyle w:val="BodyText"/>
        <w:ind w:left="0" w:right="160"/>
        <w:rPr>
          <w:rFonts w:ascii="Candara" w:hAnsi="Candara"/>
          <w:noProof/>
          <w:sz w:val="22"/>
          <w:szCs w:val="22"/>
          <w:lang w:val="id-ID"/>
        </w:rPr>
      </w:pPr>
      <w:r w:rsidRPr="000C3465">
        <w:rPr>
          <w:rFonts w:ascii="Candara" w:hAnsi="Candara"/>
          <w:noProof/>
          <w:sz w:val="22"/>
          <w:szCs w:val="22"/>
          <w:lang w:val="id-ID"/>
        </w:rPr>
        <w:t>Dalam sistem pengembangan kurikulum berbasis kompetensi, tujuan itu</w:t>
      </w:r>
      <w:r w:rsidRPr="000C3465">
        <w:rPr>
          <w:rFonts w:ascii="Candara" w:hAnsi="Candara"/>
          <w:noProof/>
          <w:spacing w:val="40"/>
          <w:sz w:val="22"/>
          <w:szCs w:val="22"/>
          <w:lang w:val="id-ID"/>
        </w:rPr>
        <w:t xml:space="preserve"> </w:t>
      </w:r>
      <w:r w:rsidRPr="000C3465">
        <w:rPr>
          <w:rFonts w:ascii="Candara" w:hAnsi="Candara"/>
          <w:noProof/>
          <w:sz w:val="22"/>
          <w:szCs w:val="22"/>
          <w:lang w:val="id-ID"/>
        </w:rPr>
        <w:t>dinyatakan atau dijabarkan menjadi standar kompetensi lulusan (SKL) atau yang biasa dikenal dengan standar kompetensi (SK) saja. Standar kompetensi tersebut biasanya dijabarkan lagi menjadi beberapa kompetensi dasar. Selanjutnya, SKL yang dijabarkan menjadi KD itu mesti ditunjang dengan standar isi (SI). Persoalannya, dari mana rumusan standar kompetensi dan stnadar isi itu mesti diperoleh. Idealnya, standar kompetensi itu dirumus-kan sesuai dengan kebutuhan pemangku kepentingan di masa yang akan datang, bukan pada saat kurikulum itu disusun. Sebab, bila didasarkan pada saat kurikulum disusun, nanti bias. Jadi, saat subjek belajar lulus sudah tidak relevan lagi dengan kebutuhan pemangku kepentingan.</w:t>
      </w:r>
    </w:p>
    <w:p w:rsidR="000C3465" w:rsidRPr="000C3465" w:rsidRDefault="000C3465" w:rsidP="000C3465">
      <w:pPr>
        <w:pStyle w:val="BodyText"/>
        <w:spacing w:before="6"/>
        <w:ind w:left="0"/>
        <w:jc w:val="left"/>
        <w:rPr>
          <w:rFonts w:ascii="Candara" w:hAnsi="Candara"/>
          <w:noProof/>
          <w:sz w:val="22"/>
          <w:szCs w:val="22"/>
          <w:lang w:val="id-ID"/>
        </w:rPr>
      </w:pPr>
    </w:p>
    <w:p w:rsidR="000C3465" w:rsidRPr="000C3465" w:rsidRDefault="000C3465" w:rsidP="000C3465">
      <w:pPr>
        <w:pStyle w:val="Heading2"/>
        <w:rPr>
          <w:rFonts w:ascii="Candara" w:hAnsi="Candara"/>
          <w:noProof/>
          <w:color w:val="auto"/>
          <w:sz w:val="22"/>
          <w:szCs w:val="22"/>
          <w:lang w:val="id-ID"/>
        </w:rPr>
      </w:pPr>
      <w:r w:rsidRPr="000C3465">
        <w:rPr>
          <w:rFonts w:ascii="Candara" w:hAnsi="Candara"/>
          <w:noProof/>
          <w:color w:val="auto"/>
          <w:sz w:val="22"/>
          <w:szCs w:val="22"/>
          <w:lang w:val="id-ID"/>
        </w:rPr>
        <w:t>Strategi</w:t>
      </w:r>
      <w:r w:rsidRPr="000C3465">
        <w:rPr>
          <w:rFonts w:ascii="Candara" w:hAnsi="Candara"/>
          <w:noProof/>
          <w:color w:val="auto"/>
          <w:spacing w:val="-3"/>
          <w:sz w:val="22"/>
          <w:szCs w:val="22"/>
          <w:lang w:val="id-ID"/>
        </w:rPr>
        <w:t xml:space="preserve"> </w:t>
      </w:r>
      <w:r w:rsidRPr="000C3465">
        <w:rPr>
          <w:rFonts w:ascii="Candara" w:hAnsi="Candara"/>
          <w:noProof/>
          <w:color w:val="auto"/>
          <w:sz w:val="22"/>
          <w:szCs w:val="22"/>
          <w:lang w:val="id-ID"/>
        </w:rPr>
        <w:t>perkembangan</w:t>
      </w:r>
      <w:r w:rsidRPr="000C3465">
        <w:rPr>
          <w:rFonts w:ascii="Candara" w:hAnsi="Candara"/>
          <w:noProof/>
          <w:color w:val="auto"/>
          <w:spacing w:val="-2"/>
          <w:sz w:val="22"/>
          <w:szCs w:val="22"/>
          <w:lang w:val="id-ID"/>
        </w:rPr>
        <w:t xml:space="preserve"> </w:t>
      </w:r>
      <w:r w:rsidRPr="000C3465">
        <w:rPr>
          <w:rFonts w:ascii="Candara" w:hAnsi="Candara"/>
          <w:noProof/>
          <w:color w:val="auto"/>
          <w:sz w:val="22"/>
          <w:szCs w:val="22"/>
          <w:lang w:val="id-ID"/>
        </w:rPr>
        <w:t>kurikulum</w:t>
      </w:r>
      <w:r w:rsidRPr="000C3465">
        <w:rPr>
          <w:rFonts w:ascii="Candara" w:hAnsi="Candara"/>
          <w:noProof/>
          <w:color w:val="auto"/>
          <w:spacing w:val="-5"/>
          <w:sz w:val="22"/>
          <w:szCs w:val="22"/>
          <w:lang w:val="id-ID"/>
        </w:rPr>
        <w:t xml:space="preserve"> </w:t>
      </w:r>
      <w:r w:rsidRPr="000C3465">
        <w:rPr>
          <w:rFonts w:ascii="Candara" w:hAnsi="Candara"/>
          <w:noProof/>
          <w:color w:val="auto"/>
          <w:sz w:val="22"/>
          <w:szCs w:val="22"/>
          <w:lang w:val="id-ID"/>
        </w:rPr>
        <w:t>bahasa</w:t>
      </w:r>
      <w:r w:rsidRPr="000C3465">
        <w:rPr>
          <w:rFonts w:ascii="Candara" w:hAnsi="Candara"/>
          <w:noProof/>
          <w:color w:val="auto"/>
          <w:spacing w:val="-2"/>
          <w:sz w:val="22"/>
          <w:szCs w:val="22"/>
          <w:lang w:val="id-ID"/>
        </w:rPr>
        <w:t xml:space="preserve"> Indonesia</w:t>
      </w:r>
    </w:p>
    <w:p w:rsidR="000C3465" w:rsidRPr="000C3465" w:rsidRDefault="000C3465" w:rsidP="000C3465">
      <w:pPr>
        <w:pStyle w:val="BodyText"/>
        <w:ind w:left="0" w:right="164"/>
        <w:rPr>
          <w:rFonts w:ascii="Candara" w:hAnsi="Candara"/>
          <w:noProof/>
          <w:sz w:val="22"/>
          <w:szCs w:val="22"/>
          <w:lang w:val="id-ID"/>
        </w:rPr>
      </w:pPr>
      <w:r w:rsidRPr="000C3465">
        <w:rPr>
          <w:rFonts w:ascii="Candara" w:hAnsi="Candara"/>
          <w:noProof/>
          <w:sz w:val="22"/>
          <w:szCs w:val="22"/>
          <w:lang w:val="id-ID"/>
        </w:rPr>
        <w:t>Strategi pembelajaran bahasa dibagi menjadi dua jenis, yaitu strategi pembelajaran langsung</w:t>
      </w:r>
      <w:r w:rsidRPr="000C3465">
        <w:rPr>
          <w:rFonts w:ascii="Candara" w:hAnsi="Candara"/>
          <w:noProof/>
          <w:spacing w:val="-1"/>
          <w:sz w:val="22"/>
          <w:szCs w:val="22"/>
          <w:lang w:val="id-ID"/>
        </w:rPr>
        <w:t xml:space="preserve"> </w:t>
      </w:r>
      <w:r w:rsidRPr="000C3465">
        <w:rPr>
          <w:rFonts w:ascii="Candara" w:hAnsi="Candara"/>
          <w:noProof/>
          <w:sz w:val="22"/>
          <w:szCs w:val="22"/>
          <w:lang w:val="id-ID"/>
        </w:rPr>
        <w:t>dan strategi pembelajaran tidak langsung. Menurut Hakim, strategi pembelajaran bahasa langsung adalah strategi yang berpusat kepada guru untuk mendapatkan arahan melalui tugas-tugas tertentu yang harus diselesaikan oleh peserta didik dibawah pengawasan seorang guru. Strategi pembelajaran bahasa tidak langsung merupakan kebalikan dari strategi pembelajaran bahasa tidak langsung. Strategi ini dikembangkan oleh Carl Roger yang merasa bahwa hubungan yang positif membantu perkembangan manusia. Oleh karena itu, pembelajaran haruslah didasari dari hubungan yang positif antara guru dan siswa, bukan hanya sekedar penguasaan materi (Saputra, 2021).</w:t>
      </w:r>
    </w:p>
    <w:p w:rsidR="000C3465" w:rsidRPr="000C3465" w:rsidRDefault="000C3465" w:rsidP="000C3465">
      <w:pPr>
        <w:pStyle w:val="BodyText"/>
        <w:ind w:left="0" w:right="163"/>
        <w:rPr>
          <w:rFonts w:ascii="Candara" w:hAnsi="Candara"/>
          <w:noProof/>
          <w:sz w:val="22"/>
          <w:szCs w:val="22"/>
          <w:lang w:val="id-ID"/>
        </w:rPr>
      </w:pPr>
      <w:r w:rsidRPr="000C3465">
        <w:rPr>
          <w:rFonts w:ascii="Candara" w:hAnsi="Candara"/>
          <w:noProof/>
          <w:sz w:val="22"/>
          <w:szCs w:val="22"/>
          <w:lang w:val="id-ID"/>
        </w:rPr>
        <w:t>Strategi pada dasarnya akan diterapkan oleh guru pada setiap tahap-tahap pembelajaran. Secara umum terdapat tiga tahapan pembelajaran, yaitu tahap pra atau awal pengajaran (pra-instruksional), tahap inti atau pengajaran (instruksional), dan tahap penilaian dan tindak lanjut. Tahap pra atau awal pengajaran (pra-instruksional) merupakan permulaan</w:t>
      </w:r>
      <w:r w:rsidRPr="000C3465">
        <w:rPr>
          <w:rFonts w:ascii="Candara" w:hAnsi="Candara"/>
          <w:noProof/>
          <w:spacing w:val="6"/>
          <w:sz w:val="22"/>
          <w:szCs w:val="22"/>
          <w:lang w:val="id-ID"/>
        </w:rPr>
        <w:t xml:space="preserve"> </w:t>
      </w:r>
      <w:r w:rsidRPr="000C3465">
        <w:rPr>
          <w:rFonts w:ascii="Candara" w:hAnsi="Candara"/>
          <w:noProof/>
          <w:sz w:val="22"/>
          <w:szCs w:val="22"/>
          <w:lang w:val="id-ID"/>
        </w:rPr>
        <w:t>ketika</w:t>
      </w:r>
      <w:r w:rsidRPr="000C3465">
        <w:rPr>
          <w:rFonts w:ascii="Candara" w:hAnsi="Candara"/>
          <w:noProof/>
          <w:spacing w:val="9"/>
          <w:sz w:val="22"/>
          <w:szCs w:val="22"/>
          <w:lang w:val="id-ID"/>
        </w:rPr>
        <w:t xml:space="preserve"> </w:t>
      </w:r>
      <w:r w:rsidRPr="000C3465">
        <w:rPr>
          <w:rFonts w:ascii="Candara" w:hAnsi="Candara"/>
          <w:noProof/>
          <w:sz w:val="22"/>
          <w:szCs w:val="22"/>
          <w:lang w:val="id-ID"/>
        </w:rPr>
        <w:t>guru</w:t>
      </w:r>
      <w:r w:rsidRPr="000C3465">
        <w:rPr>
          <w:rFonts w:ascii="Candara" w:hAnsi="Candara"/>
          <w:noProof/>
          <w:spacing w:val="7"/>
          <w:sz w:val="22"/>
          <w:szCs w:val="22"/>
          <w:lang w:val="id-ID"/>
        </w:rPr>
        <w:t xml:space="preserve"> </w:t>
      </w:r>
      <w:r w:rsidRPr="000C3465">
        <w:rPr>
          <w:rFonts w:ascii="Candara" w:hAnsi="Candara"/>
          <w:noProof/>
          <w:sz w:val="22"/>
          <w:szCs w:val="22"/>
          <w:lang w:val="id-ID"/>
        </w:rPr>
        <w:t>memulai</w:t>
      </w:r>
      <w:r w:rsidRPr="000C3465">
        <w:rPr>
          <w:rFonts w:ascii="Candara" w:hAnsi="Candara"/>
          <w:noProof/>
          <w:spacing w:val="8"/>
          <w:sz w:val="22"/>
          <w:szCs w:val="22"/>
          <w:lang w:val="id-ID"/>
        </w:rPr>
        <w:t xml:space="preserve"> </w:t>
      </w:r>
      <w:r w:rsidRPr="000C3465">
        <w:rPr>
          <w:rFonts w:ascii="Candara" w:hAnsi="Candara"/>
          <w:noProof/>
          <w:sz w:val="22"/>
          <w:szCs w:val="22"/>
          <w:lang w:val="id-ID"/>
        </w:rPr>
        <w:t>kegiatan</w:t>
      </w:r>
      <w:r w:rsidRPr="000C3465">
        <w:rPr>
          <w:rFonts w:ascii="Candara" w:hAnsi="Candara"/>
          <w:noProof/>
          <w:spacing w:val="8"/>
          <w:sz w:val="22"/>
          <w:szCs w:val="22"/>
          <w:lang w:val="id-ID"/>
        </w:rPr>
        <w:t xml:space="preserve"> </w:t>
      </w:r>
      <w:r w:rsidRPr="000C3465">
        <w:rPr>
          <w:rFonts w:ascii="Candara" w:hAnsi="Candara"/>
          <w:noProof/>
          <w:sz w:val="22"/>
          <w:szCs w:val="22"/>
          <w:lang w:val="id-ID"/>
        </w:rPr>
        <w:t>belajar</w:t>
      </w:r>
      <w:r w:rsidRPr="000C3465">
        <w:rPr>
          <w:rFonts w:ascii="Candara" w:hAnsi="Candara"/>
          <w:noProof/>
          <w:spacing w:val="10"/>
          <w:sz w:val="22"/>
          <w:szCs w:val="22"/>
          <w:lang w:val="id-ID"/>
        </w:rPr>
        <w:t xml:space="preserve"> </w:t>
      </w:r>
      <w:r w:rsidRPr="000C3465">
        <w:rPr>
          <w:rFonts w:ascii="Candara" w:hAnsi="Candara"/>
          <w:noProof/>
          <w:sz w:val="22"/>
          <w:szCs w:val="22"/>
          <w:lang w:val="id-ID"/>
        </w:rPr>
        <w:t>mengajar.</w:t>
      </w:r>
      <w:r w:rsidRPr="000C3465">
        <w:rPr>
          <w:rFonts w:ascii="Candara" w:hAnsi="Candara"/>
          <w:noProof/>
          <w:spacing w:val="8"/>
          <w:sz w:val="22"/>
          <w:szCs w:val="22"/>
          <w:lang w:val="id-ID"/>
        </w:rPr>
        <w:t xml:space="preserve"> </w:t>
      </w:r>
      <w:r w:rsidRPr="000C3465">
        <w:rPr>
          <w:rFonts w:ascii="Candara" w:hAnsi="Candara"/>
          <w:noProof/>
          <w:sz w:val="22"/>
          <w:szCs w:val="22"/>
          <w:lang w:val="id-ID"/>
        </w:rPr>
        <w:t>Tujuan</w:t>
      </w:r>
      <w:r w:rsidRPr="000C3465">
        <w:rPr>
          <w:rFonts w:ascii="Candara" w:hAnsi="Candara"/>
          <w:noProof/>
          <w:spacing w:val="8"/>
          <w:sz w:val="22"/>
          <w:szCs w:val="22"/>
          <w:lang w:val="id-ID"/>
        </w:rPr>
        <w:t xml:space="preserve"> </w:t>
      </w:r>
      <w:r w:rsidRPr="000C3465">
        <w:rPr>
          <w:rFonts w:ascii="Candara" w:hAnsi="Candara"/>
          <w:noProof/>
          <w:sz w:val="22"/>
          <w:szCs w:val="22"/>
          <w:lang w:val="id-ID"/>
        </w:rPr>
        <w:t>dari</w:t>
      </w:r>
      <w:r w:rsidRPr="000C3465">
        <w:rPr>
          <w:rFonts w:ascii="Candara" w:hAnsi="Candara"/>
          <w:noProof/>
          <w:spacing w:val="8"/>
          <w:sz w:val="22"/>
          <w:szCs w:val="22"/>
          <w:lang w:val="id-ID"/>
        </w:rPr>
        <w:t xml:space="preserve"> </w:t>
      </w:r>
      <w:r w:rsidRPr="000C3465">
        <w:rPr>
          <w:rFonts w:ascii="Candara" w:hAnsi="Candara"/>
          <w:noProof/>
          <w:sz w:val="22"/>
          <w:szCs w:val="22"/>
          <w:lang w:val="id-ID"/>
        </w:rPr>
        <w:t>tahapan</w:t>
      </w:r>
      <w:r w:rsidRPr="000C3465">
        <w:rPr>
          <w:rFonts w:ascii="Candara" w:hAnsi="Candara"/>
          <w:noProof/>
          <w:spacing w:val="8"/>
          <w:sz w:val="22"/>
          <w:szCs w:val="22"/>
          <w:lang w:val="id-ID"/>
        </w:rPr>
        <w:t xml:space="preserve"> </w:t>
      </w:r>
      <w:r w:rsidRPr="000C3465">
        <w:rPr>
          <w:rFonts w:ascii="Candara" w:hAnsi="Candara"/>
          <w:noProof/>
          <w:sz w:val="22"/>
          <w:szCs w:val="22"/>
          <w:lang w:val="id-ID"/>
        </w:rPr>
        <w:t>ini</w:t>
      </w:r>
      <w:r w:rsidRPr="000C3465">
        <w:rPr>
          <w:rFonts w:ascii="Candara" w:hAnsi="Candara"/>
          <w:noProof/>
          <w:spacing w:val="10"/>
          <w:sz w:val="22"/>
          <w:szCs w:val="22"/>
          <w:lang w:val="id-ID"/>
        </w:rPr>
        <w:t xml:space="preserve"> </w:t>
      </w:r>
      <w:r w:rsidRPr="000C3465">
        <w:rPr>
          <w:rFonts w:ascii="Candara" w:hAnsi="Candara"/>
          <w:noProof/>
          <w:spacing w:val="-2"/>
          <w:sz w:val="22"/>
          <w:szCs w:val="22"/>
          <w:lang w:val="id-ID"/>
        </w:rPr>
        <w:t>adalah</w:t>
      </w:r>
    </w:p>
    <w:p w:rsidR="000C3465" w:rsidRPr="000C3465" w:rsidRDefault="000C3465" w:rsidP="000C3465">
      <w:pPr>
        <w:pStyle w:val="BodyText"/>
        <w:ind w:left="0"/>
        <w:rPr>
          <w:rFonts w:ascii="Candara" w:hAnsi="Candara"/>
          <w:noProof/>
          <w:sz w:val="22"/>
          <w:szCs w:val="22"/>
          <w:lang w:val="id-ID"/>
        </w:rPr>
        <w:sectPr w:rsidR="000C3465" w:rsidRPr="000C3465">
          <w:pgSz w:w="11910" w:h="16840"/>
          <w:pgMar w:top="580" w:right="1417" w:bottom="920" w:left="1417" w:header="0" w:footer="721" w:gutter="0"/>
          <w:cols w:space="720"/>
        </w:sectPr>
      </w:pPr>
    </w:p>
    <w:p w:rsidR="000C3465" w:rsidRPr="000C3465" w:rsidRDefault="000C3465" w:rsidP="000C3465">
      <w:pPr>
        <w:pStyle w:val="BodyText"/>
        <w:spacing w:before="72"/>
        <w:ind w:left="0" w:right="164"/>
        <w:rPr>
          <w:rFonts w:ascii="Candara" w:hAnsi="Candara"/>
          <w:noProof/>
          <w:sz w:val="22"/>
          <w:szCs w:val="22"/>
          <w:lang w:val="id-ID"/>
        </w:rPr>
      </w:pPr>
      <w:r w:rsidRPr="000C3465">
        <w:rPr>
          <w:rFonts w:ascii="Candara" w:hAnsi="Candara"/>
          <w:noProof/>
          <w:sz w:val="22"/>
          <w:szCs w:val="22"/>
          <w:lang w:val="id-ID"/>
        </w:rPr>
        <w:lastRenderedPageBreak/>
        <w:t>untuk mengungkap tanggapan peserta didik mengenai pelajaran yang telah diterima sebelumnya dan menumbuhkan kondisi belajar untuk menerima pembelajaran berikutnya. Terdapat beberapa upaya yang dapat dilakukan pada tahapan pra atau awal ini, yaitu menciptakan sikap atau suasana kelas yang menarik, memeriksa kehadiran siswa, menciptakan kesiapan belajar siswa, menciptakan suasana belajar yang demokratis, mengajukan pertanyaan tentang bahan ajar sebelumnya, menunjukkan manfaat dari materi yang akan dipelajari, dan meminta siswa mengemukakan pengalaman terkait materi yang akan dibahas (Nurhasanah, dkk 2019:13-17).</w:t>
      </w:r>
    </w:p>
    <w:p w:rsidR="000C3465" w:rsidRPr="000C3465" w:rsidRDefault="000C3465" w:rsidP="000C3465">
      <w:pPr>
        <w:pStyle w:val="BodyText"/>
        <w:spacing w:before="1"/>
        <w:ind w:left="0" w:right="163"/>
        <w:rPr>
          <w:rFonts w:ascii="Candara" w:hAnsi="Candara"/>
          <w:noProof/>
          <w:sz w:val="22"/>
          <w:szCs w:val="22"/>
          <w:lang w:val="id-ID"/>
        </w:rPr>
      </w:pPr>
      <w:r w:rsidRPr="000C3465">
        <w:rPr>
          <w:rFonts w:ascii="Candara" w:hAnsi="Candara"/>
          <w:noProof/>
          <w:sz w:val="22"/>
          <w:szCs w:val="22"/>
          <w:lang w:val="id-ID"/>
        </w:rPr>
        <w:t>Tahap pembelajaran kedua adalah pengajaran atau inti. Pada tahap ini guru memberikan bahan ajar yang telah disusun sebelumnya kepada siswa untuk dipelajari. Tugas guru dalam kegiatan inti ini adalah untuk memfasilitasi kegiatan belajar siswa agar proses pembelajaran dapat terjadi. Langkah-langkah pada inti pembelajaran yang perlu dilakukan secara sistematis adalah sebagai berikut. Pertama, memberitahukan tujuan atau garis besar materi dan kemampuan yang akan dipelajari. Kedua, menyampaikan alternatif kegiatan belajar yang akan ditempuh siswa. Ketiga, membahas materi atau menyajikan bahan ajar. Keempat, menyimpulkan pelajaran.</w:t>
      </w:r>
    </w:p>
    <w:p w:rsidR="000C3465" w:rsidRPr="000C3465" w:rsidRDefault="000C3465" w:rsidP="000C3465">
      <w:pPr>
        <w:pStyle w:val="BodyText"/>
        <w:spacing w:before="1"/>
        <w:ind w:left="0" w:right="161"/>
        <w:rPr>
          <w:rFonts w:ascii="Candara" w:hAnsi="Candara"/>
          <w:noProof/>
          <w:sz w:val="22"/>
          <w:szCs w:val="22"/>
          <w:lang w:val="id-ID"/>
        </w:rPr>
      </w:pPr>
      <w:r w:rsidRPr="000C3465">
        <w:rPr>
          <w:rFonts w:ascii="Candara" w:hAnsi="Candara"/>
          <w:noProof/>
          <w:sz w:val="22"/>
          <w:szCs w:val="22"/>
          <w:lang w:val="id-ID"/>
        </w:rPr>
        <w:t>Tahapan pembelajaran yang terakhir adalah tahap penilaian dan tahap tindak</w:t>
      </w:r>
      <w:r w:rsidRPr="000C3465">
        <w:rPr>
          <w:rFonts w:ascii="Candara" w:hAnsi="Candara"/>
          <w:noProof/>
          <w:spacing w:val="80"/>
          <w:sz w:val="22"/>
          <w:szCs w:val="22"/>
          <w:lang w:val="id-ID"/>
        </w:rPr>
        <w:t xml:space="preserve"> </w:t>
      </w:r>
      <w:r w:rsidRPr="000C3465">
        <w:rPr>
          <w:rFonts w:ascii="Candara" w:hAnsi="Candara"/>
          <w:noProof/>
          <w:sz w:val="22"/>
          <w:szCs w:val="22"/>
          <w:lang w:val="id-ID"/>
        </w:rPr>
        <w:t>lanjut. Tujuan dari tahapan ini adalah untuk mengetahui tingkat keberhasilan kegiatan pengajaran atau inti. Tahapan ini dapat diartikan sebagai tahapan yang menutup kegiatan belajar mengajar. Kegiatan tindak lanjut harus ditempuh berdasarkan proses dan hasil belajar peserta didik. Secara umum kegiatan penutup yang perlu dilakukan oleh guru adalah menilai proses hasil belajar, memberikan tugas/latihan untuk dikerjakan diluar jam pembelajaran, memberikan motivasi dan bimbingan belajar, menyampaikan alternatif kegiatan yang dapat dilakukan siswa di luar jam pembelajaran, model personal</w:t>
      </w:r>
      <w:r w:rsidRPr="000C3465">
        <w:rPr>
          <w:rFonts w:ascii="Candara" w:hAnsi="Candara"/>
          <w:noProof/>
          <w:spacing w:val="40"/>
          <w:sz w:val="22"/>
          <w:szCs w:val="22"/>
          <w:lang w:val="id-ID"/>
        </w:rPr>
        <w:t xml:space="preserve"> </w:t>
      </w:r>
      <w:r w:rsidRPr="000C3465">
        <w:rPr>
          <w:rFonts w:ascii="Candara" w:hAnsi="Candara"/>
          <w:noProof/>
          <w:sz w:val="22"/>
          <w:szCs w:val="22"/>
          <w:lang w:val="id-ID"/>
        </w:rPr>
        <w:t>humanistik, dan model modifikasi tingkah laku atau seringkali diidentifikasi sebagai strategi pembelajaran.</w:t>
      </w:r>
    </w:p>
    <w:p w:rsidR="000C3465" w:rsidRPr="000C3465" w:rsidRDefault="000C3465" w:rsidP="000C3465">
      <w:pPr>
        <w:pStyle w:val="BodyText"/>
        <w:ind w:left="0" w:right="168"/>
        <w:rPr>
          <w:rFonts w:ascii="Candara" w:hAnsi="Candara"/>
          <w:noProof/>
          <w:sz w:val="22"/>
          <w:szCs w:val="22"/>
          <w:lang w:val="id-ID"/>
        </w:rPr>
      </w:pPr>
      <w:r w:rsidRPr="000C3465">
        <w:rPr>
          <w:rFonts w:ascii="Candara" w:hAnsi="Candara"/>
          <w:noProof/>
          <w:sz w:val="22"/>
          <w:szCs w:val="22"/>
          <w:lang w:val="id-ID"/>
        </w:rPr>
        <w:t>Pada pembelajaran bahasa Indonesia dalam kurikulum 2013 menerapkan strategi pembelajaran sebagai berikut :</w:t>
      </w:r>
    </w:p>
    <w:p w:rsidR="000C3465" w:rsidRPr="000C3465" w:rsidRDefault="000C3465" w:rsidP="000C3465">
      <w:pPr>
        <w:pStyle w:val="Heading2"/>
        <w:keepNext w:val="0"/>
        <w:keepLines w:val="0"/>
        <w:numPr>
          <w:ilvl w:val="0"/>
          <w:numId w:val="25"/>
        </w:numPr>
        <w:tabs>
          <w:tab w:val="left" w:pos="884"/>
        </w:tabs>
        <w:spacing w:before="8"/>
        <w:ind w:left="0" w:hanging="359"/>
        <w:jc w:val="both"/>
        <w:rPr>
          <w:rFonts w:ascii="Candara" w:hAnsi="Candara"/>
          <w:noProof/>
          <w:color w:val="auto"/>
          <w:sz w:val="22"/>
          <w:szCs w:val="22"/>
          <w:lang w:val="id-ID"/>
        </w:rPr>
      </w:pPr>
      <w:r w:rsidRPr="000C3465">
        <w:rPr>
          <w:rFonts w:ascii="Candara" w:hAnsi="Candara"/>
          <w:noProof/>
          <w:color w:val="auto"/>
          <w:sz w:val="22"/>
          <w:szCs w:val="22"/>
          <w:lang w:val="id-ID"/>
        </w:rPr>
        <w:t>Strategi</w:t>
      </w:r>
      <w:r w:rsidRPr="000C3465">
        <w:rPr>
          <w:rFonts w:ascii="Candara" w:hAnsi="Candara"/>
          <w:noProof/>
          <w:color w:val="auto"/>
          <w:spacing w:val="-3"/>
          <w:sz w:val="22"/>
          <w:szCs w:val="22"/>
          <w:lang w:val="id-ID"/>
        </w:rPr>
        <w:t xml:space="preserve"> </w:t>
      </w:r>
      <w:r w:rsidRPr="000C3465">
        <w:rPr>
          <w:rFonts w:ascii="Candara" w:hAnsi="Candara"/>
          <w:noProof/>
          <w:color w:val="auto"/>
          <w:sz w:val="22"/>
          <w:szCs w:val="22"/>
          <w:lang w:val="id-ID"/>
        </w:rPr>
        <w:t>Pembelajaran</w:t>
      </w:r>
      <w:r w:rsidRPr="000C3465">
        <w:rPr>
          <w:rFonts w:ascii="Candara" w:hAnsi="Candara"/>
          <w:noProof/>
          <w:color w:val="auto"/>
          <w:spacing w:val="-3"/>
          <w:sz w:val="22"/>
          <w:szCs w:val="22"/>
          <w:lang w:val="id-ID"/>
        </w:rPr>
        <w:t xml:space="preserve"> </w:t>
      </w:r>
      <w:r w:rsidRPr="000C3465">
        <w:rPr>
          <w:rFonts w:ascii="Candara" w:hAnsi="Candara"/>
          <w:noProof/>
          <w:color w:val="auto"/>
          <w:spacing w:val="-2"/>
          <w:sz w:val="22"/>
          <w:szCs w:val="22"/>
          <w:lang w:val="id-ID"/>
        </w:rPr>
        <w:t>Ekspositori</w:t>
      </w:r>
    </w:p>
    <w:p w:rsidR="000C3465" w:rsidRPr="000C3465" w:rsidRDefault="000C3465" w:rsidP="000C3465">
      <w:pPr>
        <w:pStyle w:val="BodyText"/>
        <w:spacing w:before="33"/>
        <w:ind w:left="0" w:right="166"/>
        <w:rPr>
          <w:rFonts w:ascii="Candara" w:hAnsi="Candara"/>
          <w:noProof/>
          <w:sz w:val="22"/>
          <w:szCs w:val="22"/>
          <w:lang w:val="id-ID"/>
        </w:rPr>
      </w:pPr>
      <w:r w:rsidRPr="000C3465">
        <w:rPr>
          <w:rFonts w:ascii="Candara" w:hAnsi="Candara"/>
          <w:noProof/>
          <w:sz w:val="22"/>
          <w:szCs w:val="22"/>
          <w:lang w:val="id-ID"/>
        </w:rPr>
        <w:t>Strategi pembelajaran ekspositori adalah strategi pembelajaran yang menekankan kepada proses penyampaian materi secara verbal dari seorang guru kepada sekelompok siswa dengan maksud agar siswa dapat menguasai materi pelajaran secara optimal. Strategi pembelajaran ekspositori merupakan bentuk dari pendekatan pembelajran yang berorientasi kepada guru, dikatakan demikian sebab dalam strategi ini guru memegang peranan yang sangat penting atau dominan.</w:t>
      </w:r>
    </w:p>
    <w:p w:rsidR="000C3465" w:rsidRPr="000C3465" w:rsidRDefault="000C3465" w:rsidP="000C3465">
      <w:pPr>
        <w:pStyle w:val="BodyText"/>
        <w:ind w:left="0" w:right="160"/>
        <w:rPr>
          <w:rFonts w:ascii="Candara" w:hAnsi="Candara"/>
          <w:noProof/>
          <w:sz w:val="22"/>
          <w:szCs w:val="22"/>
          <w:lang w:val="id-ID"/>
        </w:rPr>
      </w:pPr>
      <w:r w:rsidRPr="000C3465">
        <w:rPr>
          <w:rFonts w:ascii="Candara" w:hAnsi="Candara"/>
          <w:noProof/>
          <w:sz w:val="22"/>
          <w:szCs w:val="22"/>
          <w:lang w:val="id-ID"/>
        </w:rPr>
        <w:t>Dalam sistem ini guru menyajikan dalam bentuk yang telah dipersiapkan secara rapi,</w:t>
      </w:r>
      <w:r w:rsidRPr="000C3465">
        <w:rPr>
          <w:rFonts w:ascii="Candara" w:hAnsi="Candara"/>
          <w:noProof/>
          <w:spacing w:val="-1"/>
          <w:sz w:val="22"/>
          <w:szCs w:val="22"/>
          <w:lang w:val="id-ID"/>
        </w:rPr>
        <w:t xml:space="preserve"> </w:t>
      </w:r>
      <w:r w:rsidRPr="000C3465">
        <w:rPr>
          <w:rFonts w:ascii="Candara" w:hAnsi="Candara"/>
          <w:noProof/>
          <w:sz w:val="22"/>
          <w:szCs w:val="22"/>
          <w:lang w:val="id-ID"/>
        </w:rPr>
        <w:t>sistematik,</w:t>
      </w:r>
      <w:r w:rsidRPr="000C3465">
        <w:rPr>
          <w:rFonts w:ascii="Candara" w:hAnsi="Candara"/>
          <w:noProof/>
          <w:spacing w:val="-1"/>
          <w:sz w:val="22"/>
          <w:szCs w:val="22"/>
          <w:lang w:val="id-ID"/>
        </w:rPr>
        <w:t xml:space="preserve"> </w:t>
      </w:r>
      <w:r w:rsidRPr="000C3465">
        <w:rPr>
          <w:rFonts w:ascii="Candara" w:hAnsi="Candara"/>
          <w:noProof/>
          <w:sz w:val="22"/>
          <w:szCs w:val="22"/>
          <w:lang w:val="id-ID"/>
        </w:rPr>
        <w:t>dan</w:t>
      </w:r>
      <w:r w:rsidRPr="000C3465">
        <w:rPr>
          <w:rFonts w:ascii="Candara" w:hAnsi="Candara"/>
          <w:noProof/>
          <w:spacing w:val="-1"/>
          <w:sz w:val="22"/>
          <w:szCs w:val="22"/>
          <w:lang w:val="id-ID"/>
        </w:rPr>
        <w:t xml:space="preserve"> </w:t>
      </w:r>
      <w:r w:rsidRPr="000C3465">
        <w:rPr>
          <w:rFonts w:ascii="Candara" w:hAnsi="Candara"/>
          <w:noProof/>
          <w:sz w:val="22"/>
          <w:szCs w:val="22"/>
          <w:lang w:val="id-ID"/>
        </w:rPr>
        <w:t>lengkap</w:t>
      </w:r>
      <w:r w:rsidRPr="000C3465">
        <w:rPr>
          <w:rFonts w:ascii="Candara" w:hAnsi="Candara"/>
          <w:noProof/>
          <w:spacing w:val="-1"/>
          <w:sz w:val="22"/>
          <w:szCs w:val="22"/>
          <w:lang w:val="id-ID"/>
        </w:rPr>
        <w:t xml:space="preserve"> </w:t>
      </w:r>
      <w:r w:rsidRPr="000C3465">
        <w:rPr>
          <w:rFonts w:ascii="Candara" w:hAnsi="Candara"/>
          <w:noProof/>
          <w:sz w:val="22"/>
          <w:szCs w:val="22"/>
          <w:lang w:val="id-ID"/>
        </w:rPr>
        <w:t>sehingga anak</w:t>
      </w:r>
      <w:r w:rsidRPr="000C3465">
        <w:rPr>
          <w:rFonts w:ascii="Candara" w:hAnsi="Candara"/>
          <w:noProof/>
          <w:spacing w:val="-1"/>
          <w:sz w:val="22"/>
          <w:szCs w:val="22"/>
          <w:lang w:val="id-ID"/>
        </w:rPr>
        <w:t xml:space="preserve"> </w:t>
      </w:r>
      <w:r w:rsidRPr="000C3465">
        <w:rPr>
          <w:rFonts w:ascii="Candara" w:hAnsi="Candara"/>
          <w:noProof/>
          <w:sz w:val="22"/>
          <w:szCs w:val="22"/>
          <w:lang w:val="id-ID"/>
        </w:rPr>
        <w:t>didik tinggal</w:t>
      </w:r>
      <w:r w:rsidRPr="000C3465">
        <w:rPr>
          <w:rFonts w:ascii="Candara" w:hAnsi="Candara"/>
          <w:noProof/>
          <w:spacing w:val="-1"/>
          <w:sz w:val="22"/>
          <w:szCs w:val="22"/>
          <w:lang w:val="id-ID"/>
        </w:rPr>
        <w:t xml:space="preserve"> </w:t>
      </w:r>
      <w:r w:rsidRPr="000C3465">
        <w:rPr>
          <w:rFonts w:ascii="Candara" w:hAnsi="Candara"/>
          <w:noProof/>
          <w:sz w:val="22"/>
          <w:szCs w:val="22"/>
          <w:lang w:val="id-ID"/>
        </w:rPr>
        <w:t>menyimak</w:t>
      </w:r>
      <w:r w:rsidRPr="000C3465">
        <w:rPr>
          <w:rFonts w:ascii="Candara" w:hAnsi="Candara"/>
          <w:noProof/>
          <w:spacing w:val="-1"/>
          <w:sz w:val="22"/>
          <w:szCs w:val="22"/>
          <w:lang w:val="id-ID"/>
        </w:rPr>
        <w:t xml:space="preserve"> </w:t>
      </w:r>
      <w:r w:rsidRPr="000C3465">
        <w:rPr>
          <w:rFonts w:ascii="Candara" w:hAnsi="Candara"/>
          <w:noProof/>
          <w:sz w:val="22"/>
          <w:szCs w:val="22"/>
          <w:lang w:val="id-ID"/>
        </w:rPr>
        <w:t>dan</w:t>
      </w:r>
      <w:r w:rsidRPr="000C3465">
        <w:rPr>
          <w:rFonts w:ascii="Candara" w:hAnsi="Candara"/>
          <w:noProof/>
          <w:spacing w:val="-1"/>
          <w:sz w:val="22"/>
          <w:szCs w:val="22"/>
          <w:lang w:val="id-ID"/>
        </w:rPr>
        <w:t xml:space="preserve"> </w:t>
      </w:r>
      <w:r w:rsidRPr="000C3465">
        <w:rPr>
          <w:rFonts w:ascii="Candara" w:hAnsi="Candara"/>
          <w:noProof/>
          <w:sz w:val="22"/>
          <w:szCs w:val="22"/>
          <w:lang w:val="id-ID"/>
        </w:rPr>
        <w:t>mencernanya</w:t>
      </w:r>
      <w:r w:rsidRPr="000C3465">
        <w:rPr>
          <w:rFonts w:ascii="Candara" w:hAnsi="Candara"/>
          <w:noProof/>
          <w:spacing w:val="-2"/>
          <w:sz w:val="22"/>
          <w:szCs w:val="22"/>
          <w:lang w:val="id-ID"/>
        </w:rPr>
        <w:t xml:space="preserve"> </w:t>
      </w:r>
      <w:r w:rsidRPr="000C3465">
        <w:rPr>
          <w:rFonts w:ascii="Candara" w:hAnsi="Candara"/>
          <w:noProof/>
          <w:sz w:val="22"/>
          <w:szCs w:val="22"/>
          <w:lang w:val="id-ID"/>
        </w:rPr>
        <w:t>saja secara tertib dan teratur.</w:t>
      </w:r>
    </w:p>
    <w:p w:rsidR="000C3465" w:rsidRPr="000C3465" w:rsidRDefault="000C3465" w:rsidP="000C3465">
      <w:pPr>
        <w:pStyle w:val="BodyText"/>
        <w:spacing w:before="1"/>
        <w:ind w:left="0"/>
        <w:rPr>
          <w:rFonts w:ascii="Candara" w:hAnsi="Candara"/>
          <w:noProof/>
          <w:sz w:val="22"/>
          <w:szCs w:val="22"/>
          <w:lang w:val="id-ID"/>
        </w:rPr>
      </w:pPr>
      <w:r w:rsidRPr="000C3465">
        <w:rPr>
          <w:rFonts w:ascii="Candara" w:hAnsi="Candara"/>
          <w:noProof/>
          <w:sz w:val="22"/>
          <w:szCs w:val="22"/>
          <w:lang w:val="id-ID"/>
        </w:rPr>
        <w:t>Metode</w:t>
      </w:r>
      <w:r w:rsidRPr="000C3465">
        <w:rPr>
          <w:rFonts w:ascii="Candara" w:hAnsi="Candara"/>
          <w:noProof/>
          <w:spacing w:val="-5"/>
          <w:sz w:val="22"/>
          <w:szCs w:val="22"/>
          <w:lang w:val="id-ID"/>
        </w:rPr>
        <w:t xml:space="preserve"> </w:t>
      </w:r>
      <w:r w:rsidRPr="000C3465">
        <w:rPr>
          <w:rFonts w:ascii="Candara" w:hAnsi="Candara"/>
          <w:noProof/>
          <w:sz w:val="22"/>
          <w:szCs w:val="22"/>
          <w:lang w:val="id-ID"/>
        </w:rPr>
        <w:t>pembelajaran</w:t>
      </w:r>
      <w:r w:rsidRPr="000C3465">
        <w:rPr>
          <w:rFonts w:ascii="Candara" w:hAnsi="Candara"/>
          <w:noProof/>
          <w:spacing w:val="2"/>
          <w:sz w:val="22"/>
          <w:szCs w:val="22"/>
          <w:lang w:val="id-ID"/>
        </w:rPr>
        <w:t xml:space="preserve"> </w:t>
      </w:r>
      <w:r w:rsidRPr="000C3465">
        <w:rPr>
          <w:rFonts w:ascii="Candara" w:hAnsi="Candara"/>
          <w:noProof/>
          <w:sz w:val="22"/>
          <w:szCs w:val="22"/>
          <w:lang w:val="id-ID"/>
        </w:rPr>
        <w:t>yang</w:t>
      </w:r>
      <w:r w:rsidRPr="000C3465">
        <w:rPr>
          <w:rFonts w:ascii="Candara" w:hAnsi="Candara"/>
          <w:noProof/>
          <w:spacing w:val="-6"/>
          <w:sz w:val="22"/>
          <w:szCs w:val="22"/>
          <w:lang w:val="id-ID"/>
        </w:rPr>
        <w:t xml:space="preserve"> </w:t>
      </w:r>
      <w:r w:rsidRPr="000C3465">
        <w:rPr>
          <w:rFonts w:ascii="Candara" w:hAnsi="Candara"/>
          <w:noProof/>
          <w:sz w:val="22"/>
          <w:szCs w:val="22"/>
          <w:lang w:val="id-ID"/>
        </w:rPr>
        <w:t>tepat</w:t>
      </w:r>
      <w:r w:rsidRPr="000C3465">
        <w:rPr>
          <w:rFonts w:ascii="Candara" w:hAnsi="Candara"/>
          <w:noProof/>
          <w:spacing w:val="-2"/>
          <w:sz w:val="22"/>
          <w:szCs w:val="22"/>
          <w:lang w:val="id-ID"/>
        </w:rPr>
        <w:t xml:space="preserve"> </w:t>
      </w:r>
      <w:r w:rsidRPr="000C3465">
        <w:rPr>
          <w:rFonts w:ascii="Candara" w:hAnsi="Candara"/>
          <w:noProof/>
          <w:sz w:val="22"/>
          <w:szCs w:val="22"/>
          <w:lang w:val="id-ID"/>
        </w:rPr>
        <w:t>menggambarkan strategi</w:t>
      </w:r>
      <w:r w:rsidRPr="000C3465">
        <w:rPr>
          <w:rFonts w:ascii="Candara" w:hAnsi="Candara"/>
          <w:noProof/>
          <w:spacing w:val="-3"/>
          <w:sz w:val="22"/>
          <w:szCs w:val="22"/>
          <w:lang w:val="id-ID"/>
        </w:rPr>
        <w:t xml:space="preserve"> </w:t>
      </w:r>
      <w:r w:rsidRPr="000C3465">
        <w:rPr>
          <w:rFonts w:ascii="Candara" w:hAnsi="Candara"/>
          <w:noProof/>
          <w:sz w:val="22"/>
          <w:szCs w:val="22"/>
          <w:lang w:val="id-ID"/>
        </w:rPr>
        <w:t>ini,</w:t>
      </w:r>
      <w:r w:rsidRPr="000C3465">
        <w:rPr>
          <w:rFonts w:ascii="Candara" w:hAnsi="Candara"/>
          <w:noProof/>
          <w:spacing w:val="-2"/>
          <w:sz w:val="22"/>
          <w:szCs w:val="22"/>
          <w:lang w:val="id-ID"/>
        </w:rPr>
        <w:t xml:space="preserve"> </w:t>
      </w:r>
      <w:r w:rsidRPr="000C3465">
        <w:rPr>
          <w:rFonts w:ascii="Candara" w:hAnsi="Candara"/>
          <w:noProof/>
          <w:sz w:val="22"/>
          <w:szCs w:val="22"/>
          <w:lang w:val="id-ID"/>
        </w:rPr>
        <w:t>diantaranya</w:t>
      </w:r>
      <w:r w:rsidRPr="000C3465">
        <w:rPr>
          <w:rFonts w:ascii="Candara" w:hAnsi="Candara"/>
          <w:noProof/>
          <w:spacing w:val="-3"/>
          <w:sz w:val="22"/>
          <w:szCs w:val="22"/>
          <w:lang w:val="id-ID"/>
        </w:rPr>
        <w:t xml:space="preserve"> </w:t>
      </w:r>
      <w:r w:rsidRPr="000C3465">
        <w:rPr>
          <w:rFonts w:ascii="Candara" w:hAnsi="Candara"/>
          <w:noProof/>
          <w:spacing w:val="-10"/>
          <w:sz w:val="22"/>
          <w:szCs w:val="22"/>
          <w:lang w:val="id-ID"/>
        </w:rPr>
        <w:t>:</w:t>
      </w:r>
    </w:p>
    <w:p w:rsidR="000C3465" w:rsidRPr="000C3465" w:rsidRDefault="000C3465" w:rsidP="000C3465">
      <w:pPr>
        <w:pStyle w:val="ListParagraph"/>
        <w:numPr>
          <w:ilvl w:val="0"/>
          <w:numId w:val="24"/>
        </w:numPr>
        <w:tabs>
          <w:tab w:val="left" w:pos="884"/>
        </w:tabs>
        <w:spacing w:before="3"/>
        <w:ind w:left="0" w:hanging="359"/>
        <w:jc w:val="both"/>
        <w:rPr>
          <w:rFonts w:ascii="Candara" w:hAnsi="Candara"/>
          <w:noProof/>
          <w:lang w:val="id-ID"/>
        </w:rPr>
      </w:pPr>
      <w:r w:rsidRPr="000C3465">
        <w:rPr>
          <w:rFonts w:ascii="Candara" w:hAnsi="Candara"/>
          <w:noProof/>
          <w:lang w:val="id-ID"/>
        </w:rPr>
        <w:t>Metode</w:t>
      </w:r>
      <w:r w:rsidRPr="000C3465">
        <w:rPr>
          <w:rFonts w:ascii="Candara" w:hAnsi="Candara"/>
          <w:noProof/>
          <w:spacing w:val="-1"/>
          <w:lang w:val="id-ID"/>
        </w:rPr>
        <w:t xml:space="preserve"> </w:t>
      </w:r>
      <w:r w:rsidRPr="000C3465">
        <w:rPr>
          <w:rFonts w:ascii="Candara" w:hAnsi="Candara"/>
          <w:noProof/>
          <w:spacing w:val="-2"/>
          <w:lang w:val="id-ID"/>
        </w:rPr>
        <w:t>ceramah</w:t>
      </w:r>
    </w:p>
    <w:p w:rsidR="000C3465" w:rsidRPr="000C3465" w:rsidRDefault="000C3465" w:rsidP="000C3465">
      <w:pPr>
        <w:pStyle w:val="BodyText"/>
        <w:spacing w:before="38"/>
        <w:ind w:left="0" w:right="164"/>
        <w:rPr>
          <w:rFonts w:ascii="Candara" w:hAnsi="Candara"/>
          <w:noProof/>
          <w:sz w:val="22"/>
          <w:szCs w:val="22"/>
          <w:lang w:val="id-ID"/>
        </w:rPr>
      </w:pPr>
      <w:r w:rsidRPr="000C3465">
        <w:rPr>
          <w:rFonts w:ascii="Candara" w:hAnsi="Candara"/>
          <w:noProof/>
          <w:sz w:val="22"/>
          <w:szCs w:val="22"/>
          <w:lang w:val="id-ID"/>
        </w:rPr>
        <w:t>Metode pembelajaran ceramah adalah penerangan secara lisan atas bahan pembelajaran kepada</w:t>
      </w:r>
      <w:r w:rsidRPr="000C3465">
        <w:rPr>
          <w:rFonts w:ascii="Candara" w:hAnsi="Candara"/>
          <w:noProof/>
          <w:spacing w:val="-1"/>
          <w:sz w:val="22"/>
          <w:szCs w:val="22"/>
          <w:lang w:val="id-ID"/>
        </w:rPr>
        <w:t xml:space="preserve"> </w:t>
      </w:r>
      <w:r w:rsidRPr="000C3465">
        <w:rPr>
          <w:rFonts w:ascii="Candara" w:hAnsi="Candara"/>
          <w:noProof/>
          <w:sz w:val="22"/>
          <w:szCs w:val="22"/>
          <w:lang w:val="id-ID"/>
        </w:rPr>
        <w:t>sekelompok pendengar</w:t>
      </w:r>
      <w:r w:rsidRPr="000C3465">
        <w:rPr>
          <w:rFonts w:ascii="Candara" w:hAnsi="Candara"/>
          <w:noProof/>
          <w:spacing w:val="-1"/>
          <w:sz w:val="22"/>
          <w:szCs w:val="22"/>
          <w:lang w:val="id-ID"/>
        </w:rPr>
        <w:t xml:space="preserve"> </w:t>
      </w:r>
      <w:r w:rsidRPr="000C3465">
        <w:rPr>
          <w:rFonts w:ascii="Candara" w:hAnsi="Candara"/>
          <w:noProof/>
          <w:sz w:val="22"/>
          <w:szCs w:val="22"/>
          <w:lang w:val="id-ID"/>
        </w:rPr>
        <w:t>untuk mencapai tujuan pembelajaran tertentu dalam jumlah yang relatif besar. Jadi ini sesuai dengan pengertian dan maksud dari</w:t>
      </w:r>
      <w:r w:rsidRPr="000C3465">
        <w:rPr>
          <w:rFonts w:ascii="Candara" w:hAnsi="Candara"/>
          <w:noProof/>
          <w:spacing w:val="40"/>
          <w:sz w:val="22"/>
          <w:szCs w:val="22"/>
          <w:lang w:val="id-ID"/>
        </w:rPr>
        <w:t xml:space="preserve"> </w:t>
      </w:r>
      <w:r w:rsidRPr="000C3465">
        <w:rPr>
          <w:rFonts w:ascii="Candara" w:hAnsi="Candara"/>
          <w:noProof/>
          <w:sz w:val="22"/>
          <w:szCs w:val="22"/>
          <w:lang w:val="id-ID"/>
        </w:rPr>
        <w:t xml:space="preserve">Strategi Ekspositori tersebut, dimana strategi ini merupakan strategi ceramah atau satu </w:t>
      </w:r>
      <w:r w:rsidRPr="000C3465">
        <w:rPr>
          <w:rFonts w:ascii="Candara" w:hAnsi="Candara"/>
          <w:noProof/>
          <w:spacing w:val="-2"/>
          <w:sz w:val="22"/>
          <w:szCs w:val="22"/>
          <w:lang w:val="id-ID"/>
        </w:rPr>
        <w:t>arah.</w:t>
      </w:r>
    </w:p>
    <w:p w:rsidR="000C3465" w:rsidRPr="000C3465" w:rsidRDefault="000C3465" w:rsidP="000C3465">
      <w:pPr>
        <w:pStyle w:val="ListParagraph"/>
        <w:numPr>
          <w:ilvl w:val="0"/>
          <w:numId w:val="24"/>
        </w:numPr>
        <w:tabs>
          <w:tab w:val="left" w:pos="884"/>
        </w:tabs>
        <w:spacing w:before="2"/>
        <w:ind w:left="0" w:hanging="359"/>
        <w:jc w:val="both"/>
        <w:rPr>
          <w:rFonts w:ascii="Candara" w:hAnsi="Candara"/>
          <w:noProof/>
          <w:lang w:val="id-ID"/>
        </w:rPr>
      </w:pPr>
      <w:r w:rsidRPr="000C3465">
        <w:rPr>
          <w:rFonts w:ascii="Candara" w:hAnsi="Candara"/>
          <w:noProof/>
          <w:lang w:val="id-ID"/>
        </w:rPr>
        <w:t>Metode</w:t>
      </w:r>
      <w:r w:rsidRPr="000C3465">
        <w:rPr>
          <w:rFonts w:ascii="Candara" w:hAnsi="Candara"/>
          <w:noProof/>
          <w:spacing w:val="-3"/>
          <w:lang w:val="id-ID"/>
        </w:rPr>
        <w:t xml:space="preserve"> </w:t>
      </w:r>
      <w:r w:rsidRPr="000C3465">
        <w:rPr>
          <w:rFonts w:ascii="Candara" w:hAnsi="Candara"/>
          <w:noProof/>
          <w:spacing w:val="-2"/>
          <w:lang w:val="id-ID"/>
        </w:rPr>
        <w:t>demonstrasi</w:t>
      </w:r>
    </w:p>
    <w:p w:rsidR="000C3465" w:rsidRPr="000C3465" w:rsidRDefault="000C3465" w:rsidP="000C3465">
      <w:pPr>
        <w:pStyle w:val="BodyText"/>
        <w:spacing w:before="41"/>
        <w:ind w:left="0" w:right="162"/>
        <w:rPr>
          <w:rFonts w:ascii="Candara" w:hAnsi="Candara"/>
          <w:noProof/>
          <w:sz w:val="22"/>
          <w:szCs w:val="22"/>
          <w:lang w:val="id-ID"/>
        </w:rPr>
      </w:pPr>
      <w:r w:rsidRPr="000C3465">
        <w:rPr>
          <w:rFonts w:ascii="Candara" w:hAnsi="Candara"/>
          <w:noProof/>
          <w:sz w:val="22"/>
          <w:szCs w:val="22"/>
          <w:lang w:val="id-ID"/>
        </w:rPr>
        <w:t>Metode demonstrasi adalah cara penyajian bahan pelajaran dengan memperagakan atau mempertunjukkan kepada siswa suatu proses, situasi atau benda tertentu yang sedang dipelajari,</w:t>
      </w:r>
      <w:r w:rsidRPr="000C3465">
        <w:rPr>
          <w:rFonts w:ascii="Candara" w:hAnsi="Candara"/>
          <w:noProof/>
          <w:spacing w:val="-4"/>
          <w:sz w:val="22"/>
          <w:szCs w:val="22"/>
          <w:lang w:val="id-ID"/>
        </w:rPr>
        <w:t xml:space="preserve"> </w:t>
      </w:r>
      <w:r w:rsidRPr="000C3465">
        <w:rPr>
          <w:rFonts w:ascii="Candara" w:hAnsi="Candara"/>
          <w:noProof/>
          <w:sz w:val="22"/>
          <w:szCs w:val="22"/>
          <w:lang w:val="id-ID"/>
        </w:rPr>
        <w:t>baik</w:t>
      </w:r>
      <w:r w:rsidRPr="000C3465">
        <w:rPr>
          <w:rFonts w:ascii="Candara" w:hAnsi="Candara"/>
          <w:noProof/>
          <w:spacing w:val="-4"/>
          <w:sz w:val="22"/>
          <w:szCs w:val="22"/>
          <w:lang w:val="id-ID"/>
        </w:rPr>
        <w:t xml:space="preserve"> </w:t>
      </w:r>
      <w:r w:rsidRPr="000C3465">
        <w:rPr>
          <w:rFonts w:ascii="Candara" w:hAnsi="Candara"/>
          <w:noProof/>
          <w:sz w:val="22"/>
          <w:szCs w:val="22"/>
          <w:lang w:val="id-ID"/>
        </w:rPr>
        <w:t>sebenarnya</w:t>
      </w:r>
      <w:r w:rsidRPr="000C3465">
        <w:rPr>
          <w:rFonts w:ascii="Candara" w:hAnsi="Candara"/>
          <w:noProof/>
          <w:spacing w:val="-1"/>
          <w:sz w:val="22"/>
          <w:szCs w:val="22"/>
          <w:lang w:val="id-ID"/>
        </w:rPr>
        <w:t xml:space="preserve"> </w:t>
      </w:r>
      <w:r w:rsidRPr="000C3465">
        <w:rPr>
          <w:rFonts w:ascii="Candara" w:hAnsi="Candara"/>
          <w:noProof/>
          <w:sz w:val="22"/>
          <w:szCs w:val="22"/>
          <w:lang w:val="id-ID"/>
        </w:rPr>
        <w:t>ataupun</w:t>
      </w:r>
      <w:r w:rsidRPr="000C3465">
        <w:rPr>
          <w:rFonts w:ascii="Candara" w:hAnsi="Candara"/>
          <w:noProof/>
          <w:spacing w:val="-4"/>
          <w:sz w:val="22"/>
          <w:szCs w:val="22"/>
          <w:lang w:val="id-ID"/>
        </w:rPr>
        <w:t xml:space="preserve"> </w:t>
      </w:r>
      <w:r w:rsidRPr="000C3465">
        <w:rPr>
          <w:rFonts w:ascii="Candara" w:hAnsi="Candara"/>
          <w:noProof/>
          <w:sz w:val="22"/>
          <w:szCs w:val="22"/>
          <w:lang w:val="id-ID"/>
        </w:rPr>
        <w:t>tiruan</w:t>
      </w:r>
      <w:r w:rsidRPr="000C3465">
        <w:rPr>
          <w:rFonts w:ascii="Candara" w:hAnsi="Candara"/>
          <w:noProof/>
          <w:spacing w:val="-4"/>
          <w:sz w:val="22"/>
          <w:szCs w:val="22"/>
          <w:lang w:val="id-ID"/>
        </w:rPr>
        <w:t xml:space="preserve"> </w:t>
      </w:r>
      <w:r w:rsidRPr="000C3465">
        <w:rPr>
          <w:rFonts w:ascii="Candara" w:hAnsi="Candara"/>
          <w:noProof/>
          <w:sz w:val="22"/>
          <w:szCs w:val="22"/>
          <w:lang w:val="id-ID"/>
        </w:rPr>
        <w:t>dengan</w:t>
      </w:r>
      <w:r w:rsidRPr="000C3465">
        <w:rPr>
          <w:rFonts w:ascii="Candara" w:hAnsi="Candara"/>
          <w:noProof/>
          <w:spacing w:val="-2"/>
          <w:sz w:val="22"/>
          <w:szCs w:val="22"/>
          <w:lang w:val="id-ID"/>
        </w:rPr>
        <w:t xml:space="preserve"> </w:t>
      </w:r>
      <w:r w:rsidRPr="000C3465">
        <w:rPr>
          <w:rFonts w:ascii="Candara" w:hAnsi="Candara"/>
          <w:noProof/>
          <w:sz w:val="22"/>
          <w:szCs w:val="22"/>
          <w:lang w:val="id-ID"/>
        </w:rPr>
        <w:t>lisan.</w:t>
      </w:r>
      <w:r w:rsidRPr="000C3465">
        <w:rPr>
          <w:rFonts w:ascii="Candara" w:hAnsi="Candara"/>
          <w:noProof/>
          <w:spacing w:val="-4"/>
          <w:sz w:val="22"/>
          <w:szCs w:val="22"/>
          <w:lang w:val="id-ID"/>
        </w:rPr>
        <w:t xml:space="preserve"> </w:t>
      </w:r>
      <w:r w:rsidRPr="000C3465">
        <w:rPr>
          <w:rFonts w:ascii="Candara" w:hAnsi="Candara"/>
          <w:noProof/>
          <w:sz w:val="22"/>
          <w:szCs w:val="22"/>
          <w:lang w:val="id-ID"/>
        </w:rPr>
        <w:t>Jadi</w:t>
      </w:r>
      <w:r w:rsidRPr="000C3465">
        <w:rPr>
          <w:rFonts w:ascii="Candara" w:hAnsi="Candara"/>
          <w:noProof/>
          <w:spacing w:val="-4"/>
          <w:sz w:val="22"/>
          <w:szCs w:val="22"/>
          <w:lang w:val="id-ID"/>
        </w:rPr>
        <w:t xml:space="preserve"> </w:t>
      </w:r>
      <w:r w:rsidRPr="000C3465">
        <w:rPr>
          <w:rFonts w:ascii="Candara" w:hAnsi="Candara"/>
          <w:noProof/>
          <w:sz w:val="22"/>
          <w:szCs w:val="22"/>
          <w:lang w:val="id-ID"/>
        </w:rPr>
        <w:t>guru</w:t>
      </w:r>
      <w:r w:rsidRPr="000C3465">
        <w:rPr>
          <w:rFonts w:ascii="Candara" w:hAnsi="Candara"/>
          <w:noProof/>
          <w:spacing w:val="-4"/>
          <w:sz w:val="22"/>
          <w:szCs w:val="22"/>
          <w:lang w:val="id-ID"/>
        </w:rPr>
        <w:t xml:space="preserve"> </w:t>
      </w:r>
      <w:r w:rsidRPr="000C3465">
        <w:rPr>
          <w:rFonts w:ascii="Candara" w:hAnsi="Candara"/>
          <w:noProof/>
          <w:sz w:val="22"/>
          <w:szCs w:val="22"/>
          <w:lang w:val="id-ID"/>
        </w:rPr>
        <w:t>memperagakan</w:t>
      </w:r>
      <w:r w:rsidRPr="000C3465">
        <w:rPr>
          <w:rFonts w:ascii="Candara" w:hAnsi="Candara"/>
          <w:noProof/>
          <w:spacing w:val="-2"/>
          <w:sz w:val="22"/>
          <w:szCs w:val="22"/>
          <w:lang w:val="id-ID"/>
        </w:rPr>
        <w:t xml:space="preserve"> </w:t>
      </w:r>
      <w:r w:rsidRPr="000C3465">
        <w:rPr>
          <w:rFonts w:ascii="Candara" w:hAnsi="Candara"/>
          <w:noProof/>
          <w:sz w:val="22"/>
          <w:szCs w:val="22"/>
          <w:lang w:val="id-ID"/>
        </w:rPr>
        <w:t>apa</w:t>
      </w:r>
      <w:r w:rsidRPr="000C3465">
        <w:rPr>
          <w:rFonts w:ascii="Candara" w:hAnsi="Candara"/>
          <w:noProof/>
          <w:spacing w:val="-1"/>
          <w:sz w:val="22"/>
          <w:szCs w:val="22"/>
          <w:lang w:val="id-ID"/>
        </w:rPr>
        <w:t xml:space="preserve"> </w:t>
      </w:r>
      <w:r w:rsidRPr="000C3465">
        <w:rPr>
          <w:rFonts w:ascii="Candara" w:hAnsi="Candara"/>
          <w:noProof/>
          <w:sz w:val="22"/>
          <w:szCs w:val="22"/>
          <w:lang w:val="id-ID"/>
        </w:rPr>
        <w:t>yang sedang dipelajari kepada siswanya.</w:t>
      </w:r>
    </w:p>
    <w:p w:rsidR="000C3465" w:rsidRPr="000C3465" w:rsidRDefault="000C3465" w:rsidP="000C3465">
      <w:pPr>
        <w:pStyle w:val="ListParagraph"/>
        <w:numPr>
          <w:ilvl w:val="0"/>
          <w:numId w:val="24"/>
        </w:numPr>
        <w:tabs>
          <w:tab w:val="left" w:pos="884"/>
        </w:tabs>
        <w:spacing w:before="3"/>
        <w:ind w:left="0" w:hanging="359"/>
        <w:jc w:val="both"/>
        <w:rPr>
          <w:rFonts w:ascii="Candara" w:hAnsi="Candara"/>
          <w:noProof/>
          <w:lang w:val="id-ID"/>
        </w:rPr>
      </w:pPr>
      <w:r w:rsidRPr="000C3465">
        <w:rPr>
          <w:rFonts w:ascii="Candara" w:hAnsi="Candara"/>
          <w:noProof/>
          <w:lang w:val="id-ID"/>
        </w:rPr>
        <w:t>Metode</w:t>
      </w:r>
      <w:r w:rsidRPr="000C3465">
        <w:rPr>
          <w:rFonts w:ascii="Candara" w:hAnsi="Candara"/>
          <w:noProof/>
          <w:spacing w:val="-1"/>
          <w:lang w:val="id-ID"/>
        </w:rPr>
        <w:t xml:space="preserve"> </w:t>
      </w:r>
      <w:r w:rsidRPr="000C3465">
        <w:rPr>
          <w:rFonts w:ascii="Candara" w:hAnsi="Candara"/>
          <w:noProof/>
          <w:spacing w:val="-2"/>
          <w:lang w:val="id-ID"/>
        </w:rPr>
        <w:t>sosiodrama</w:t>
      </w:r>
    </w:p>
    <w:p w:rsidR="000C3465" w:rsidRPr="000C3465" w:rsidRDefault="000C3465" w:rsidP="000C3465">
      <w:pPr>
        <w:pStyle w:val="BodyText"/>
        <w:spacing w:before="39"/>
        <w:ind w:left="0" w:right="160"/>
        <w:rPr>
          <w:rFonts w:ascii="Candara" w:hAnsi="Candara"/>
          <w:noProof/>
          <w:sz w:val="22"/>
          <w:szCs w:val="22"/>
          <w:lang w:val="id-ID"/>
        </w:rPr>
      </w:pPr>
      <w:r w:rsidRPr="000C3465">
        <w:rPr>
          <w:rFonts w:ascii="Candara" w:hAnsi="Candara"/>
          <w:noProof/>
          <w:sz w:val="22"/>
          <w:szCs w:val="22"/>
          <w:lang w:val="id-ID"/>
        </w:rPr>
        <w:t>Sosiodrama pada dasarnya mendramatisasi tingkah laku dalam hubungannya dengan masalah sosial. Jadi dalam pembelajaran guru memberikan penjelasan dengan mendramatisasikan tingkah laku untuk memberikan contoh kepada siswa.</w:t>
      </w:r>
    </w:p>
    <w:p w:rsidR="000C3465" w:rsidRPr="000C3465" w:rsidRDefault="000C3465" w:rsidP="000C3465">
      <w:pPr>
        <w:pStyle w:val="BodyText"/>
        <w:ind w:left="0"/>
        <w:rPr>
          <w:rFonts w:ascii="Candara" w:hAnsi="Candara"/>
          <w:noProof/>
          <w:sz w:val="22"/>
          <w:szCs w:val="22"/>
          <w:lang w:val="id-ID"/>
        </w:rPr>
        <w:sectPr w:rsidR="000C3465" w:rsidRPr="000C3465">
          <w:pgSz w:w="11910" w:h="16840"/>
          <w:pgMar w:top="580" w:right="1417" w:bottom="920" w:left="1417" w:header="0" w:footer="721" w:gutter="0"/>
          <w:cols w:space="720"/>
        </w:sectPr>
      </w:pPr>
    </w:p>
    <w:p w:rsidR="000C3465" w:rsidRPr="000C3465" w:rsidRDefault="000C3465" w:rsidP="000C3465">
      <w:pPr>
        <w:pStyle w:val="Heading2"/>
        <w:keepNext w:val="0"/>
        <w:keepLines w:val="0"/>
        <w:numPr>
          <w:ilvl w:val="0"/>
          <w:numId w:val="25"/>
        </w:numPr>
        <w:tabs>
          <w:tab w:val="left" w:pos="883"/>
        </w:tabs>
        <w:spacing w:before="76"/>
        <w:ind w:left="0" w:hanging="358"/>
        <w:jc w:val="both"/>
        <w:rPr>
          <w:rFonts w:ascii="Candara" w:hAnsi="Candara"/>
          <w:noProof/>
          <w:color w:val="auto"/>
          <w:sz w:val="22"/>
          <w:szCs w:val="22"/>
          <w:lang w:val="id-ID"/>
        </w:rPr>
      </w:pPr>
      <w:r w:rsidRPr="000C3465">
        <w:rPr>
          <w:rFonts w:ascii="Candara" w:hAnsi="Candara"/>
          <w:noProof/>
          <w:color w:val="auto"/>
          <w:sz w:val="22"/>
          <w:szCs w:val="22"/>
          <w:lang w:val="id-ID"/>
        </w:rPr>
        <w:lastRenderedPageBreak/>
        <w:t>Strategi</w:t>
      </w:r>
      <w:r w:rsidRPr="000C3465">
        <w:rPr>
          <w:rFonts w:ascii="Candara" w:hAnsi="Candara"/>
          <w:noProof/>
          <w:color w:val="auto"/>
          <w:spacing w:val="-3"/>
          <w:sz w:val="22"/>
          <w:szCs w:val="22"/>
          <w:lang w:val="id-ID"/>
        </w:rPr>
        <w:t xml:space="preserve"> </w:t>
      </w:r>
      <w:r w:rsidRPr="000C3465">
        <w:rPr>
          <w:rFonts w:ascii="Candara" w:hAnsi="Candara"/>
          <w:noProof/>
          <w:color w:val="auto"/>
          <w:sz w:val="22"/>
          <w:szCs w:val="22"/>
          <w:lang w:val="id-ID"/>
        </w:rPr>
        <w:t>Pembelajaran</w:t>
      </w:r>
      <w:r w:rsidRPr="000C3465">
        <w:rPr>
          <w:rFonts w:ascii="Candara" w:hAnsi="Candara"/>
          <w:noProof/>
          <w:color w:val="auto"/>
          <w:spacing w:val="-3"/>
          <w:sz w:val="22"/>
          <w:szCs w:val="22"/>
          <w:lang w:val="id-ID"/>
        </w:rPr>
        <w:t xml:space="preserve"> </w:t>
      </w:r>
      <w:r w:rsidRPr="000C3465">
        <w:rPr>
          <w:rFonts w:ascii="Candara" w:hAnsi="Candara"/>
          <w:noProof/>
          <w:color w:val="auto"/>
          <w:spacing w:val="-2"/>
          <w:sz w:val="22"/>
          <w:szCs w:val="22"/>
          <w:lang w:val="id-ID"/>
        </w:rPr>
        <w:t>Inquiry</w:t>
      </w:r>
    </w:p>
    <w:p w:rsidR="000C3465" w:rsidRPr="000C3465" w:rsidRDefault="000C3465" w:rsidP="000C3465">
      <w:pPr>
        <w:pStyle w:val="BodyText"/>
        <w:spacing w:before="36"/>
        <w:ind w:left="0" w:right="163"/>
        <w:rPr>
          <w:rFonts w:ascii="Candara" w:hAnsi="Candara"/>
          <w:noProof/>
          <w:sz w:val="22"/>
          <w:szCs w:val="22"/>
          <w:lang w:val="id-ID"/>
        </w:rPr>
      </w:pPr>
      <w:r w:rsidRPr="000C3465">
        <w:rPr>
          <w:rFonts w:ascii="Candara" w:hAnsi="Candara"/>
          <w:noProof/>
          <w:sz w:val="22"/>
          <w:szCs w:val="22"/>
          <w:lang w:val="id-ID"/>
        </w:rPr>
        <w:t>Strategi Pembelajaran Inquiry (SPI) adalah rangkaian kegiatan pembelajaran yang menekankan pada proses berfikir secara kritis dan analitis untuk mencari dan menemukan sendiri jawabannya dari suatu masalah yang ditanyakan. Ada beberapa hal yang menjadi utama strategi pembelajaran inquiry:</w:t>
      </w:r>
    </w:p>
    <w:p w:rsidR="000C3465" w:rsidRPr="000C3465" w:rsidRDefault="000C3465" w:rsidP="000C3465">
      <w:pPr>
        <w:pStyle w:val="ListParagraph"/>
        <w:numPr>
          <w:ilvl w:val="0"/>
          <w:numId w:val="23"/>
        </w:numPr>
        <w:tabs>
          <w:tab w:val="left" w:pos="451"/>
        </w:tabs>
        <w:ind w:left="0" w:right="167" w:firstLine="0"/>
        <w:jc w:val="both"/>
        <w:rPr>
          <w:rFonts w:ascii="Candara" w:hAnsi="Candara"/>
          <w:noProof/>
          <w:lang w:val="id-ID"/>
        </w:rPr>
      </w:pPr>
      <w:r w:rsidRPr="000C3465">
        <w:rPr>
          <w:rFonts w:ascii="Candara" w:hAnsi="Candara"/>
          <w:noProof/>
          <w:lang w:val="id-ID"/>
        </w:rPr>
        <w:t>Menekankan kepada aktifitas siswa secara maksimal untuk mencari dan menemukan, artinya strategi inquiry menempatkan siswa sebagai objek belajar.</w:t>
      </w:r>
    </w:p>
    <w:p w:rsidR="000C3465" w:rsidRPr="000C3465" w:rsidRDefault="000C3465" w:rsidP="000C3465">
      <w:pPr>
        <w:pStyle w:val="ListParagraph"/>
        <w:numPr>
          <w:ilvl w:val="0"/>
          <w:numId w:val="23"/>
        </w:numPr>
        <w:tabs>
          <w:tab w:val="left" w:pos="435"/>
        </w:tabs>
        <w:spacing w:before="2" w:line="237" w:lineRule="auto"/>
        <w:ind w:left="0" w:right="169" w:firstLine="0"/>
        <w:jc w:val="both"/>
        <w:rPr>
          <w:rFonts w:ascii="Candara" w:hAnsi="Candara"/>
          <w:noProof/>
          <w:lang w:val="id-ID"/>
        </w:rPr>
      </w:pPr>
      <w:r w:rsidRPr="000C3465">
        <w:rPr>
          <w:rFonts w:ascii="Candara" w:hAnsi="Candara"/>
          <w:noProof/>
          <w:lang w:val="id-ID"/>
        </w:rPr>
        <w:t>Jika bahan pelajaran yang akan diajarkan tidak berbentuk atau konsep yang sudah jadi, akan tetapi sebuah kesimpulan yang perlu pembuktian.</w:t>
      </w:r>
    </w:p>
    <w:p w:rsidR="000C3465" w:rsidRPr="000C3465" w:rsidRDefault="000C3465" w:rsidP="000C3465">
      <w:pPr>
        <w:pStyle w:val="ListParagraph"/>
        <w:numPr>
          <w:ilvl w:val="0"/>
          <w:numId w:val="23"/>
        </w:numPr>
        <w:tabs>
          <w:tab w:val="left" w:pos="424"/>
        </w:tabs>
        <w:spacing w:before="1"/>
        <w:ind w:left="0" w:hanging="259"/>
        <w:jc w:val="both"/>
        <w:rPr>
          <w:rFonts w:ascii="Candara" w:hAnsi="Candara"/>
          <w:noProof/>
          <w:lang w:val="id-ID"/>
        </w:rPr>
      </w:pPr>
      <w:r w:rsidRPr="000C3465">
        <w:rPr>
          <w:rFonts w:ascii="Candara" w:hAnsi="Candara"/>
          <w:noProof/>
          <w:lang w:val="id-ID"/>
        </w:rPr>
        <w:t>Jika</w:t>
      </w:r>
      <w:r w:rsidRPr="000C3465">
        <w:rPr>
          <w:rFonts w:ascii="Candara" w:hAnsi="Candara"/>
          <w:noProof/>
          <w:spacing w:val="-4"/>
          <w:lang w:val="id-ID"/>
        </w:rPr>
        <w:t xml:space="preserve"> </w:t>
      </w:r>
      <w:r w:rsidRPr="000C3465">
        <w:rPr>
          <w:rFonts w:ascii="Candara" w:hAnsi="Candara"/>
          <w:noProof/>
          <w:lang w:val="id-ID"/>
        </w:rPr>
        <w:t>proses</w:t>
      </w:r>
      <w:r w:rsidRPr="000C3465">
        <w:rPr>
          <w:rFonts w:ascii="Candara" w:hAnsi="Candara"/>
          <w:noProof/>
          <w:spacing w:val="-1"/>
          <w:lang w:val="id-ID"/>
        </w:rPr>
        <w:t xml:space="preserve"> </w:t>
      </w:r>
      <w:r w:rsidRPr="000C3465">
        <w:rPr>
          <w:rFonts w:ascii="Candara" w:hAnsi="Candara"/>
          <w:noProof/>
          <w:lang w:val="id-ID"/>
        </w:rPr>
        <w:t>pembelajaran</w:t>
      </w:r>
      <w:r w:rsidRPr="000C3465">
        <w:rPr>
          <w:rFonts w:ascii="Candara" w:hAnsi="Candara"/>
          <w:noProof/>
          <w:spacing w:val="-2"/>
          <w:lang w:val="id-ID"/>
        </w:rPr>
        <w:t xml:space="preserve"> </w:t>
      </w:r>
      <w:r w:rsidRPr="000C3465">
        <w:rPr>
          <w:rFonts w:ascii="Candara" w:hAnsi="Candara"/>
          <w:noProof/>
          <w:lang w:val="id-ID"/>
        </w:rPr>
        <w:t>berangkat</w:t>
      </w:r>
      <w:r w:rsidRPr="000C3465">
        <w:rPr>
          <w:rFonts w:ascii="Candara" w:hAnsi="Candara"/>
          <w:noProof/>
          <w:spacing w:val="-1"/>
          <w:lang w:val="id-ID"/>
        </w:rPr>
        <w:t xml:space="preserve"> </w:t>
      </w:r>
      <w:r w:rsidRPr="000C3465">
        <w:rPr>
          <w:rFonts w:ascii="Candara" w:hAnsi="Candara"/>
          <w:noProof/>
          <w:lang w:val="id-ID"/>
        </w:rPr>
        <w:t>dari</w:t>
      </w:r>
      <w:r w:rsidRPr="000C3465">
        <w:rPr>
          <w:rFonts w:ascii="Candara" w:hAnsi="Candara"/>
          <w:noProof/>
          <w:spacing w:val="-2"/>
          <w:lang w:val="id-ID"/>
        </w:rPr>
        <w:t xml:space="preserve"> </w:t>
      </w:r>
      <w:r w:rsidRPr="000C3465">
        <w:rPr>
          <w:rFonts w:ascii="Candara" w:hAnsi="Candara"/>
          <w:noProof/>
          <w:lang w:val="id-ID"/>
        </w:rPr>
        <w:t>rasa</w:t>
      </w:r>
      <w:r w:rsidRPr="000C3465">
        <w:rPr>
          <w:rFonts w:ascii="Candara" w:hAnsi="Candara"/>
          <w:noProof/>
          <w:spacing w:val="-2"/>
          <w:lang w:val="id-ID"/>
        </w:rPr>
        <w:t xml:space="preserve"> </w:t>
      </w:r>
      <w:r w:rsidRPr="000C3465">
        <w:rPr>
          <w:rFonts w:ascii="Candara" w:hAnsi="Candara"/>
          <w:noProof/>
          <w:lang w:val="id-ID"/>
        </w:rPr>
        <w:t>ingin</w:t>
      </w:r>
      <w:r w:rsidRPr="000C3465">
        <w:rPr>
          <w:rFonts w:ascii="Candara" w:hAnsi="Candara"/>
          <w:noProof/>
          <w:spacing w:val="-1"/>
          <w:lang w:val="id-ID"/>
        </w:rPr>
        <w:t xml:space="preserve"> </w:t>
      </w:r>
      <w:r w:rsidRPr="000C3465">
        <w:rPr>
          <w:rFonts w:ascii="Candara" w:hAnsi="Candara"/>
          <w:noProof/>
          <w:lang w:val="id-ID"/>
        </w:rPr>
        <w:t>tahu</w:t>
      </w:r>
      <w:r w:rsidRPr="000C3465">
        <w:rPr>
          <w:rFonts w:ascii="Candara" w:hAnsi="Candara"/>
          <w:noProof/>
          <w:spacing w:val="-2"/>
          <w:lang w:val="id-ID"/>
        </w:rPr>
        <w:t xml:space="preserve"> </w:t>
      </w:r>
      <w:r w:rsidRPr="000C3465">
        <w:rPr>
          <w:rFonts w:ascii="Candara" w:hAnsi="Candara"/>
          <w:noProof/>
          <w:lang w:val="id-ID"/>
        </w:rPr>
        <w:t>siswa</w:t>
      </w:r>
      <w:r w:rsidRPr="000C3465">
        <w:rPr>
          <w:rFonts w:ascii="Candara" w:hAnsi="Candara"/>
          <w:noProof/>
          <w:spacing w:val="-3"/>
          <w:lang w:val="id-ID"/>
        </w:rPr>
        <w:t xml:space="preserve"> </w:t>
      </w:r>
      <w:r w:rsidRPr="000C3465">
        <w:rPr>
          <w:rFonts w:ascii="Candara" w:hAnsi="Candara"/>
          <w:noProof/>
          <w:lang w:val="id-ID"/>
        </w:rPr>
        <w:t>terhadap</w:t>
      </w:r>
      <w:r w:rsidRPr="000C3465">
        <w:rPr>
          <w:rFonts w:ascii="Candara" w:hAnsi="Candara"/>
          <w:noProof/>
          <w:spacing w:val="-1"/>
          <w:lang w:val="id-ID"/>
        </w:rPr>
        <w:t xml:space="preserve"> </w:t>
      </w:r>
      <w:r w:rsidRPr="000C3465">
        <w:rPr>
          <w:rFonts w:ascii="Candara" w:hAnsi="Candara"/>
          <w:noProof/>
          <w:spacing w:val="-2"/>
          <w:lang w:val="id-ID"/>
        </w:rPr>
        <w:t>sesuatu.</w:t>
      </w:r>
    </w:p>
    <w:p w:rsidR="000C3465" w:rsidRPr="000C3465" w:rsidRDefault="000C3465" w:rsidP="000C3465">
      <w:pPr>
        <w:pStyle w:val="ListParagraph"/>
        <w:numPr>
          <w:ilvl w:val="0"/>
          <w:numId w:val="23"/>
        </w:numPr>
        <w:tabs>
          <w:tab w:val="left" w:pos="492"/>
        </w:tabs>
        <w:ind w:left="0" w:right="162" w:firstLine="0"/>
        <w:jc w:val="both"/>
        <w:rPr>
          <w:rFonts w:ascii="Candara" w:hAnsi="Candara"/>
          <w:noProof/>
          <w:lang w:val="id-ID"/>
        </w:rPr>
      </w:pPr>
      <w:r w:rsidRPr="000C3465">
        <w:rPr>
          <w:rFonts w:ascii="Candara" w:hAnsi="Candara"/>
          <w:noProof/>
          <w:lang w:val="id-ID"/>
        </w:rPr>
        <w:t>Jika guru akan mengajar pada sekelompok siswa rata-rata memilki kemauan dan kemampuan berpikir, atrategi ini akan kurang berhasil diterapkan kepada siswa yang kurang memiliki kemampuan untuk berpikir.</w:t>
      </w:r>
    </w:p>
    <w:p w:rsidR="000C3465" w:rsidRPr="000C3465" w:rsidRDefault="000C3465" w:rsidP="000C3465">
      <w:pPr>
        <w:pStyle w:val="ListParagraph"/>
        <w:numPr>
          <w:ilvl w:val="0"/>
          <w:numId w:val="23"/>
        </w:numPr>
        <w:tabs>
          <w:tab w:val="left" w:pos="424"/>
        </w:tabs>
        <w:spacing w:before="1"/>
        <w:ind w:left="0" w:hanging="259"/>
        <w:jc w:val="both"/>
        <w:rPr>
          <w:rFonts w:ascii="Candara" w:hAnsi="Candara"/>
          <w:noProof/>
          <w:lang w:val="id-ID"/>
        </w:rPr>
      </w:pPr>
      <w:r w:rsidRPr="000C3465">
        <w:rPr>
          <w:rFonts w:ascii="Candara" w:hAnsi="Candara"/>
          <w:noProof/>
          <w:lang w:val="id-ID"/>
        </w:rPr>
        <w:t>Jika</w:t>
      </w:r>
      <w:r w:rsidRPr="000C3465">
        <w:rPr>
          <w:rFonts w:ascii="Candara" w:hAnsi="Candara"/>
          <w:noProof/>
          <w:spacing w:val="-1"/>
          <w:lang w:val="id-ID"/>
        </w:rPr>
        <w:t xml:space="preserve"> </w:t>
      </w:r>
      <w:r w:rsidRPr="000C3465">
        <w:rPr>
          <w:rFonts w:ascii="Candara" w:hAnsi="Candara"/>
          <w:noProof/>
          <w:lang w:val="id-ID"/>
        </w:rPr>
        <w:t>jumlah siswa yang</w:t>
      </w:r>
      <w:r w:rsidRPr="000C3465">
        <w:rPr>
          <w:rFonts w:ascii="Candara" w:hAnsi="Candara"/>
          <w:noProof/>
          <w:spacing w:val="-3"/>
          <w:lang w:val="id-ID"/>
        </w:rPr>
        <w:t xml:space="preserve"> </w:t>
      </w:r>
      <w:r w:rsidRPr="000C3465">
        <w:rPr>
          <w:rFonts w:ascii="Candara" w:hAnsi="Candara"/>
          <w:noProof/>
          <w:lang w:val="id-ID"/>
        </w:rPr>
        <w:t>belajar</w:t>
      </w:r>
      <w:r w:rsidRPr="000C3465">
        <w:rPr>
          <w:rFonts w:ascii="Candara" w:hAnsi="Candara"/>
          <w:noProof/>
          <w:spacing w:val="-3"/>
          <w:lang w:val="id-ID"/>
        </w:rPr>
        <w:t xml:space="preserve"> </w:t>
      </w:r>
      <w:r w:rsidRPr="000C3465">
        <w:rPr>
          <w:rFonts w:ascii="Candara" w:hAnsi="Candara"/>
          <w:noProof/>
          <w:lang w:val="id-ID"/>
        </w:rPr>
        <w:t>tak terlalu banyak sehingga</w:t>
      </w:r>
      <w:r w:rsidRPr="000C3465">
        <w:rPr>
          <w:rFonts w:ascii="Candara" w:hAnsi="Candara"/>
          <w:noProof/>
          <w:spacing w:val="-2"/>
          <w:lang w:val="id-ID"/>
        </w:rPr>
        <w:t xml:space="preserve"> </w:t>
      </w:r>
      <w:r w:rsidRPr="000C3465">
        <w:rPr>
          <w:rFonts w:ascii="Candara" w:hAnsi="Candara"/>
          <w:noProof/>
          <w:lang w:val="id-ID"/>
        </w:rPr>
        <w:t xml:space="preserve">bisa dikendalikan oleh </w:t>
      </w:r>
      <w:r w:rsidRPr="000C3465">
        <w:rPr>
          <w:rFonts w:ascii="Candara" w:hAnsi="Candara"/>
          <w:noProof/>
          <w:spacing w:val="-2"/>
          <w:lang w:val="id-ID"/>
        </w:rPr>
        <w:t>guru.</w:t>
      </w:r>
    </w:p>
    <w:p w:rsidR="000C3465" w:rsidRPr="000C3465" w:rsidRDefault="000C3465" w:rsidP="000C3465">
      <w:pPr>
        <w:pStyle w:val="ListParagraph"/>
        <w:numPr>
          <w:ilvl w:val="0"/>
          <w:numId w:val="23"/>
        </w:numPr>
        <w:tabs>
          <w:tab w:val="left" w:pos="449"/>
        </w:tabs>
        <w:ind w:left="0" w:right="170" w:firstLine="0"/>
        <w:jc w:val="both"/>
        <w:rPr>
          <w:rFonts w:ascii="Candara" w:hAnsi="Candara"/>
          <w:noProof/>
          <w:lang w:val="id-ID"/>
        </w:rPr>
      </w:pPr>
      <w:r w:rsidRPr="000C3465">
        <w:rPr>
          <w:rFonts w:ascii="Candara" w:hAnsi="Candara"/>
          <w:noProof/>
          <w:lang w:val="id-ID"/>
        </w:rPr>
        <w:t>Jika guru memiliki waktu yang cukup untuk menggunakan pendekatan yang berpusat pada siswa.</w:t>
      </w:r>
    </w:p>
    <w:p w:rsidR="000C3465" w:rsidRDefault="000C3465" w:rsidP="000C3465">
      <w:pPr>
        <w:pStyle w:val="Heading2"/>
        <w:spacing w:before="5"/>
        <w:rPr>
          <w:rFonts w:ascii="Candara" w:hAnsi="Candara"/>
          <w:noProof/>
          <w:color w:val="auto"/>
          <w:spacing w:val="-2"/>
          <w:sz w:val="22"/>
          <w:szCs w:val="22"/>
          <w:lang w:val="id-ID"/>
        </w:rPr>
      </w:pPr>
    </w:p>
    <w:p w:rsidR="000C3465" w:rsidRPr="000C3465" w:rsidRDefault="000C3465" w:rsidP="000C3465">
      <w:pPr>
        <w:pStyle w:val="Heading2"/>
        <w:spacing w:before="5"/>
        <w:rPr>
          <w:rFonts w:ascii="Candara" w:hAnsi="Candara"/>
          <w:b/>
          <w:noProof/>
          <w:color w:val="auto"/>
          <w:sz w:val="24"/>
          <w:szCs w:val="22"/>
          <w:lang w:val="id-ID"/>
        </w:rPr>
      </w:pPr>
      <w:r w:rsidRPr="000C3465">
        <w:rPr>
          <w:rFonts w:ascii="Candara" w:hAnsi="Candara"/>
          <w:b/>
          <w:noProof/>
          <w:color w:val="auto"/>
          <w:spacing w:val="-2"/>
          <w:sz w:val="24"/>
          <w:szCs w:val="22"/>
          <w:lang w:val="id-ID"/>
        </w:rPr>
        <w:t>Kesimpulan</w:t>
      </w:r>
    </w:p>
    <w:p w:rsidR="000C3465" w:rsidRPr="000C3465" w:rsidRDefault="000C3465" w:rsidP="000C3465">
      <w:pPr>
        <w:pStyle w:val="BodyText"/>
        <w:ind w:left="0" w:right="167"/>
        <w:rPr>
          <w:rFonts w:ascii="Candara" w:hAnsi="Candara"/>
          <w:noProof/>
          <w:sz w:val="22"/>
          <w:szCs w:val="22"/>
          <w:lang w:val="id-ID"/>
        </w:rPr>
      </w:pPr>
      <w:r w:rsidRPr="000C3465">
        <w:rPr>
          <w:rFonts w:ascii="Candara" w:hAnsi="Candara"/>
          <w:noProof/>
          <w:sz w:val="22"/>
          <w:szCs w:val="22"/>
          <w:lang w:val="id-ID"/>
        </w:rPr>
        <w:t>Perubahan kurikulum dari kurikulum 2013 (K13) Ke kurikulum merdeka (KM) pada mata pelajaran bahasa Indonesia mencerminkan sebuah upaya untuk merespon dinamika perkembangan pendidikan di Indonesia dan kebutuhan dunia global yang semakin kompleks. Paradigma perkembangan kurikulum ini tidak hanya berfokus pada konten pembelajaran namun juga pada pendekatan yang lebih relevan dan berbasis pada kebutuhan peserta didik.</w:t>
      </w:r>
    </w:p>
    <w:p w:rsidR="000C3465" w:rsidRPr="000C3465" w:rsidRDefault="000C3465" w:rsidP="000C3465">
      <w:pPr>
        <w:pStyle w:val="BodyText"/>
        <w:ind w:left="0" w:right="165"/>
        <w:rPr>
          <w:rFonts w:ascii="Candara" w:hAnsi="Candara"/>
          <w:noProof/>
          <w:sz w:val="22"/>
          <w:szCs w:val="22"/>
          <w:lang w:val="id-ID"/>
        </w:rPr>
      </w:pPr>
      <w:r w:rsidRPr="000C3465">
        <w:rPr>
          <w:rFonts w:ascii="Candara" w:hAnsi="Candara"/>
          <w:noProof/>
          <w:sz w:val="22"/>
          <w:szCs w:val="22"/>
          <w:lang w:val="id-ID"/>
        </w:rPr>
        <w:t>Penerapan pembelajaran bahasa Indonesia disekolah merupakan kunci utama agar terciptanya konsep berkomunikasi yang baik pada peserta didik. Ketuntasan belajar</w:t>
      </w:r>
      <w:r w:rsidRPr="000C3465">
        <w:rPr>
          <w:rFonts w:ascii="Candara" w:hAnsi="Candara"/>
          <w:noProof/>
          <w:spacing w:val="40"/>
          <w:sz w:val="22"/>
          <w:szCs w:val="22"/>
          <w:lang w:val="id-ID"/>
        </w:rPr>
        <w:t xml:space="preserve"> </w:t>
      </w:r>
      <w:r w:rsidRPr="000C3465">
        <w:rPr>
          <w:rFonts w:ascii="Candara" w:hAnsi="Candara"/>
          <w:noProof/>
          <w:sz w:val="22"/>
          <w:szCs w:val="22"/>
          <w:lang w:val="id-ID"/>
        </w:rPr>
        <w:t>peserta didik dalam proses pembelajaran sangat dipengaruhi oleh penguasaan kemampuan membaca dan menulis. Jika siswa gagal untuk memiliki keterampilan ini, maka ia akan kesulitan berproses secara baik didalam pembelajaran serta kemampuan berkomunikasi yang akan dimilikinya dimasa yang akan datang. Hal tersebut memberikan dampak kesulitan kepada peserta didik dalam memperoleh informasi baik dari guru maupun informasi dari sumber lainnya serta mengakibatkan peserta didik tidak maksimal dalam mencapai standart pembelajaran yang telah ditetapkan.</w:t>
      </w:r>
    </w:p>
    <w:p w:rsidR="000C3465" w:rsidRDefault="000C3465" w:rsidP="000C3465">
      <w:pPr>
        <w:pStyle w:val="Heading2"/>
        <w:spacing w:before="3"/>
        <w:rPr>
          <w:rFonts w:ascii="Candara" w:hAnsi="Candara"/>
          <w:noProof/>
          <w:color w:val="auto"/>
          <w:sz w:val="22"/>
          <w:szCs w:val="22"/>
          <w:lang w:val="id-ID"/>
        </w:rPr>
      </w:pPr>
    </w:p>
    <w:p w:rsidR="000C3465" w:rsidRPr="000C3465" w:rsidRDefault="000C3465" w:rsidP="000C3465">
      <w:pPr>
        <w:pStyle w:val="Heading2"/>
        <w:spacing w:before="3"/>
        <w:rPr>
          <w:rFonts w:ascii="Candara" w:hAnsi="Candara"/>
          <w:b/>
          <w:noProof/>
          <w:color w:val="auto"/>
          <w:sz w:val="24"/>
          <w:szCs w:val="22"/>
          <w:lang w:val="id-ID"/>
        </w:rPr>
      </w:pPr>
      <w:r w:rsidRPr="000C3465">
        <w:rPr>
          <w:rFonts w:ascii="Candara" w:hAnsi="Candara"/>
          <w:b/>
          <w:noProof/>
          <w:color w:val="auto"/>
          <w:sz w:val="24"/>
          <w:szCs w:val="22"/>
          <w:lang w:val="id-ID"/>
        </w:rPr>
        <w:t>Daftar</w:t>
      </w:r>
      <w:r w:rsidRPr="000C3465">
        <w:rPr>
          <w:rFonts w:ascii="Candara" w:hAnsi="Candara"/>
          <w:b/>
          <w:noProof/>
          <w:color w:val="auto"/>
          <w:spacing w:val="-2"/>
          <w:sz w:val="24"/>
          <w:szCs w:val="22"/>
          <w:lang w:val="id-ID"/>
        </w:rPr>
        <w:t xml:space="preserve"> Pustaka</w:t>
      </w:r>
    </w:p>
    <w:p w:rsidR="000C3465" w:rsidRDefault="000C3465" w:rsidP="000C3465">
      <w:pPr>
        <w:ind w:left="426" w:hanging="426"/>
        <w:rPr>
          <w:rFonts w:ascii="Candara" w:hAnsi="Candara"/>
          <w:noProof/>
          <w:lang w:val="id-ID"/>
        </w:rPr>
      </w:pPr>
      <w:r w:rsidRPr="000C3465">
        <w:rPr>
          <w:rFonts w:ascii="Candara" w:hAnsi="Candara"/>
          <w:noProof/>
          <w:lang w:val="id-ID"/>
        </w:rPr>
        <w:t>Baharun,</w:t>
      </w:r>
      <w:r w:rsidRPr="000C3465">
        <w:rPr>
          <w:rFonts w:ascii="Candara" w:hAnsi="Candara"/>
          <w:noProof/>
          <w:spacing w:val="-1"/>
          <w:lang w:val="id-ID"/>
        </w:rPr>
        <w:t xml:space="preserve"> </w:t>
      </w:r>
      <w:r w:rsidRPr="000C3465">
        <w:rPr>
          <w:rFonts w:ascii="Candara" w:hAnsi="Candara"/>
          <w:noProof/>
          <w:lang w:val="id-ID"/>
        </w:rPr>
        <w:t xml:space="preserve">Hasan. (2017). </w:t>
      </w:r>
      <w:r w:rsidRPr="000C3465">
        <w:rPr>
          <w:rFonts w:ascii="Candara" w:hAnsi="Candara"/>
          <w:i/>
          <w:noProof/>
          <w:lang w:val="id-ID"/>
        </w:rPr>
        <w:t>Pengembangan Kurikulum Teori &amp;</w:t>
      </w:r>
      <w:r w:rsidRPr="000C3465">
        <w:rPr>
          <w:rFonts w:ascii="Candara" w:hAnsi="Candara"/>
          <w:i/>
          <w:noProof/>
          <w:spacing w:val="-7"/>
          <w:lang w:val="id-ID"/>
        </w:rPr>
        <w:t xml:space="preserve"> </w:t>
      </w:r>
      <w:r w:rsidRPr="000C3465">
        <w:rPr>
          <w:rFonts w:ascii="Candara" w:hAnsi="Candara"/>
          <w:i/>
          <w:noProof/>
          <w:lang w:val="id-ID"/>
        </w:rPr>
        <w:t xml:space="preserve">Praktik. </w:t>
      </w:r>
      <w:r w:rsidRPr="000C3465">
        <w:rPr>
          <w:rFonts w:ascii="Candara" w:hAnsi="Candara"/>
          <w:noProof/>
          <w:lang w:val="id-ID"/>
        </w:rPr>
        <w:t xml:space="preserve">Yogyakarta: Pustaka </w:t>
      </w:r>
      <w:r w:rsidRPr="000C3465">
        <w:rPr>
          <w:rFonts w:ascii="Candara" w:hAnsi="Candara"/>
          <w:noProof/>
          <w:spacing w:val="-2"/>
          <w:lang w:val="id-ID"/>
        </w:rPr>
        <w:t>Nurja.</w:t>
      </w:r>
      <w:r>
        <w:rPr>
          <w:rFonts w:ascii="Candara" w:hAnsi="Candara"/>
          <w:noProof/>
        </w:rPr>
        <w:t xml:space="preserve"> </w:t>
      </w:r>
      <w:r w:rsidRPr="000C3465">
        <w:rPr>
          <w:rFonts w:ascii="Candara" w:hAnsi="Candara"/>
          <w:noProof/>
          <w:lang w:val="id-ID"/>
        </w:rPr>
        <w:t>Kristiawan,</w:t>
      </w:r>
      <w:r w:rsidRPr="000C3465">
        <w:rPr>
          <w:rFonts w:ascii="Candara" w:hAnsi="Candara"/>
          <w:noProof/>
          <w:spacing w:val="19"/>
          <w:lang w:val="id-ID"/>
        </w:rPr>
        <w:t xml:space="preserve"> </w:t>
      </w:r>
      <w:r w:rsidRPr="000C3465">
        <w:rPr>
          <w:rFonts w:ascii="Candara" w:hAnsi="Candara"/>
          <w:noProof/>
          <w:lang w:val="id-ID"/>
        </w:rPr>
        <w:t>Muhammad.</w:t>
      </w:r>
      <w:r w:rsidRPr="000C3465">
        <w:rPr>
          <w:rFonts w:ascii="Candara" w:hAnsi="Candara"/>
          <w:noProof/>
          <w:spacing w:val="24"/>
          <w:lang w:val="id-ID"/>
        </w:rPr>
        <w:t xml:space="preserve"> </w:t>
      </w:r>
      <w:r w:rsidRPr="000C3465">
        <w:rPr>
          <w:rFonts w:ascii="Candara" w:hAnsi="Candara"/>
          <w:noProof/>
          <w:lang w:val="id-ID"/>
        </w:rPr>
        <w:t>(2019).</w:t>
      </w:r>
      <w:r w:rsidRPr="000C3465">
        <w:rPr>
          <w:rFonts w:ascii="Candara" w:hAnsi="Candara"/>
          <w:noProof/>
          <w:spacing w:val="23"/>
          <w:lang w:val="id-ID"/>
        </w:rPr>
        <w:t xml:space="preserve"> </w:t>
      </w:r>
      <w:r w:rsidRPr="000C3465">
        <w:rPr>
          <w:rFonts w:ascii="Candara" w:hAnsi="Candara"/>
          <w:i/>
          <w:noProof/>
          <w:lang w:val="id-ID"/>
        </w:rPr>
        <w:t>Analisis</w:t>
      </w:r>
      <w:r w:rsidRPr="000C3465">
        <w:rPr>
          <w:rFonts w:ascii="Candara" w:hAnsi="Candara"/>
          <w:i/>
          <w:noProof/>
          <w:spacing w:val="24"/>
          <w:lang w:val="id-ID"/>
        </w:rPr>
        <w:t xml:space="preserve"> </w:t>
      </w:r>
      <w:r w:rsidRPr="000C3465">
        <w:rPr>
          <w:rFonts w:ascii="Candara" w:hAnsi="Candara"/>
          <w:i/>
          <w:noProof/>
          <w:lang w:val="id-ID"/>
        </w:rPr>
        <w:t>Pengembangan</w:t>
      </w:r>
      <w:r w:rsidRPr="000C3465">
        <w:rPr>
          <w:rFonts w:ascii="Candara" w:hAnsi="Candara"/>
          <w:i/>
          <w:noProof/>
          <w:spacing w:val="21"/>
          <w:lang w:val="id-ID"/>
        </w:rPr>
        <w:t xml:space="preserve"> </w:t>
      </w:r>
      <w:r w:rsidRPr="000C3465">
        <w:rPr>
          <w:rFonts w:ascii="Candara" w:hAnsi="Candara"/>
          <w:i/>
          <w:noProof/>
          <w:lang w:val="id-ID"/>
        </w:rPr>
        <w:t>Kurikulum</w:t>
      </w:r>
      <w:r w:rsidRPr="000C3465">
        <w:rPr>
          <w:rFonts w:ascii="Candara" w:hAnsi="Candara"/>
          <w:i/>
          <w:noProof/>
          <w:spacing w:val="22"/>
          <w:lang w:val="id-ID"/>
        </w:rPr>
        <w:t xml:space="preserve"> </w:t>
      </w:r>
      <w:r w:rsidRPr="000C3465">
        <w:rPr>
          <w:rFonts w:ascii="Candara" w:hAnsi="Candara"/>
          <w:i/>
          <w:noProof/>
          <w:lang w:val="id-ID"/>
        </w:rPr>
        <w:t>Dan</w:t>
      </w:r>
      <w:r w:rsidRPr="000C3465">
        <w:rPr>
          <w:rFonts w:ascii="Candara" w:hAnsi="Candara"/>
          <w:i/>
          <w:noProof/>
          <w:spacing w:val="22"/>
          <w:lang w:val="id-ID"/>
        </w:rPr>
        <w:t xml:space="preserve"> </w:t>
      </w:r>
      <w:r w:rsidRPr="000C3465">
        <w:rPr>
          <w:rFonts w:ascii="Candara" w:hAnsi="Candara"/>
          <w:i/>
          <w:noProof/>
          <w:spacing w:val="-2"/>
          <w:lang w:val="id-ID"/>
        </w:rPr>
        <w:t>Pembelajaran.</w:t>
      </w:r>
      <w:r w:rsidRPr="000C3465">
        <w:rPr>
          <w:rFonts w:ascii="Candara" w:hAnsi="Candara"/>
          <w:noProof/>
          <w:lang w:val="id-ID"/>
        </w:rPr>
        <w:t>Bengkulu:</w:t>
      </w:r>
      <w:r w:rsidRPr="000C3465">
        <w:rPr>
          <w:rFonts w:ascii="Candara" w:hAnsi="Candara"/>
          <w:noProof/>
          <w:spacing w:val="-4"/>
          <w:lang w:val="id-ID"/>
        </w:rPr>
        <w:t xml:space="preserve"> </w:t>
      </w:r>
      <w:r w:rsidRPr="000C3465">
        <w:rPr>
          <w:rFonts w:ascii="Candara" w:hAnsi="Candara"/>
          <w:noProof/>
          <w:lang w:val="id-ID"/>
        </w:rPr>
        <w:t>Unit</w:t>
      </w:r>
      <w:r w:rsidRPr="000C3465">
        <w:rPr>
          <w:rFonts w:ascii="Candara" w:hAnsi="Candara"/>
          <w:noProof/>
          <w:spacing w:val="-2"/>
          <w:lang w:val="id-ID"/>
        </w:rPr>
        <w:t xml:space="preserve"> </w:t>
      </w:r>
      <w:r w:rsidRPr="000C3465">
        <w:rPr>
          <w:rFonts w:ascii="Candara" w:hAnsi="Candara"/>
          <w:noProof/>
          <w:lang w:val="id-ID"/>
        </w:rPr>
        <w:t>Penerbitan</w:t>
      </w:r>
      <w:r w:rsidRPr="000C3465">
        <w:rPr>
          <w:rFonts w:ascii="Candara" w:hAnsi="Candara"/>
          <w:noProof/>
          <w:spacing w:val="-1"/>
          <w:lang w:val="id-ID"/>
        </w:rPr>
        <w:t xml:space="preserve"> </w:t>
      </w:r>
      <w:r w:rsidRPr="000C3465">
        <w:rPr>
          <w:rFonts w:ascii="Candara" w:hAnsi="Candara"/>
          <w:noProof/>
          <w:lang w:val="id-ID"/>
        </w:rPr>
        <w:t>dan</w:t>
      </w:r>
      <w:r w:rsidRPr="000C3465">
        <w:rPr>
          <w:rFonts w:ascii="Candara" w:hAnsi="Candara"/>
          <w:noProof/>
          <w:spacing w:val="-2"/>
          <w:lang w:val="id-ID"/>
        </w:rPr>
        <w:t xml:space="preserve"> </w:t>
      </w:r>
      <w:r w:rsidRPr="000C3465">
        <w:rPr>
          <w:rFonts w:ascii="Candara" w:hAnsi="Candara"/>
          <w:noProof/>
          <w:lang w:val="id-ID"/>
        </w:rPr>
        <w:t>Publikasi</w:t>
      </w:r>
      <w:r w:rsidRPr="000C3465">
        <w:rPr>
          <w:rFonts w:ascii="Candara" w:hAnsi="Candara"/>
          <w:noProof/>
          <w:spacing w:val="-1"/>
          <w:lang w:val="id-ID"/>
        </w:rPr>
        <w:t xml:space="preserve"> </w:t>
      </w:r>
      <w:r w:rsidRPr="000C3465">
        <w:rPr>
          <w:rFonts w:ascii="Candara" w:hAnsi="Candara"/>
          <w:noProof/>
          <w:lang w:val="id-ID"/>
        </w:rPr>
        <w:t>FKIP Univ.</w:t>
      </w:r>
      <w:r w:rsidRPr="000C3465">
        <w:rPr>
          <w:rFonts w:ascii="Candara" w:hAnsi="Candara"/>
          <w:noProof/>
          <w:spacing w:val="-1"/>
          <w:lang w:val="id-ID"/>
        </w:rPr>
        <w:t xml:space="preserve"> </w:t>
      </w:r>
      <w:r w:rsidRPr="000C3465">
        <w:rPr>
          <w:rFonts w:ascii="Candara" w:hAnsi="Candara"/>
          <w:noProof/>
          <w:spacing w:val="-2"/>
          <w:lang w:val="id-ID"/>
        </w:rPr>
        <w:t>Bengkulu.</w:t>
      </w:r>
    </w:p>
    <w:p w:rsidR="000C3465" w:rsidRDefault="000C3465" w:rsidP="000C3465">
      <w:pPr>
        <w:ind w:left="426" w:hanging="426"/>
        <w:rPr>
          <w:rFonts w:ascii="Candara" w:hAnsi="Candara"/>
          <w:noProof/>
          <w:lang w:val="id-ID"/>
        </w:rPr>
      </w:pPr>
      <w:r w:rsidRPr="000C3465">
        <w:rPr>
          <w:rFonts w:ascii="Candara" w:hAnsi="Candara"/>
          <w:noProof/>
          <w:lang w:val="id-ID"/>
        </w:rPr>
        <w:t>Mesiono. (2018). Efektifitas Manajemen Berbasis Madrasah/Sekolah Perspektif Ability And Power Leadership. Yogyakarta: PPMPI.</w:t>
      </w:r>
    </w:p>
    <w:p w:rsidR="000C3465" w:rsidRDefault="000C3465" w:rsidP="000C3465">
      <w:pPr>
        <w:ind w:left="426" w:hanging="426"/>
        <w:rPr>
          <w:rFonts w:ascii="Candara" w:hAnsi="Candara"/>
          <w:noProof/>
          <w:lang w:val="id-ID"/>
        </w:rPr>
      </w:pPr>
      <w:r w:rsidRPr="000C3465">
        <w:rPr>
          <w:rFonts w:ascii="Candara" w:hAnsi="Candara"/>
          <w:noProof/>
          <w:lang w:val="id-ID"/>
        </w:rPr>
        <w:t>Yanti Kusuma. Analisis Komunikatif Peserta Didik pada Pokok Materi Bahasa Indonesia di Sekolah Dasar. Dawuh: Vol.1, No.3, November 2020</w:t>
      </w:r>
    </w:p>
    <w:p w:rsidR="000C3465" w:rsidRDefault="000C3465" w:rsidP="000C3465">
      <w:pPr>
        <w:ind w:left="426" w:hanging="426"/>
        <w:rPr>
          <w:rFonts w:ascii="Candara" w:hAnsi="Candara"/>
          <w:noProof/>
          <w:lang w:val="id-ID"/>
        </w:rPr>
      </w:pPr>
      <w:r w:rsidRPr="000C3465">
        <w:rPr>
          <w:rFonts w:ascii="Candara" w:hAnsi="Candara"/>
          <w:noProof/>
          <w:lang w:val="id-ID"/>
        </w:rPr>
        <w:t>Yuentie Sova Puspidalia. Problematika Pembelajaran Bahasa Indonesia MI/SD dan Alternatif Pemecahannya. Cendekia Vol. 10 No. 1 Juni 2012</w:t>
      </w:r>
    </w:p>
    <w:p w:rsidR="000C3465" w:rsidRPr="000C3465" w:rsidRDefault="000C3465" w:rsidP="000C3465">
      <w:pPr>
        <w:ind w:left="426" w:hanging="426"/>
        <w:rPr>
          <w:rFonts w:ascii="Candara" w:hAnsi="Candara"/>
          <w:noProof/>
          <w:lang w:val="id-ID"/>
        </w:rPr>
      </w:pPr>
      <w:r w:rsidRPr="000C3465">
        <w:rPr>
          <w:rFonts w:ascii="Candara" w:hAnsi="Candara"/>
          <w:noProof/>
          <w:lang w:val="id-ID"/>
        </w:rPr>
        <w:t>Ummul Khair. Pembelajaran Bahasa Indonesia dan Sastra (BASASTRA) di SD dan MI. ARRIAYAH : Jurnal Pendidikan Dasar vol. 2, no. 1, 2018</w:t>
      </w:r>
    </w:p>
    <w:p w:rsidR="000C3465" w:rsidRPr="000C3465" w:rsidRDefault="000C3465" w:rsidP="000C3465">
      <w:pPr>
        <w:ind w:left="426" w:hanging="426"/>
        <w:rPr>
          <w:rFonts w:ascii="Candara" w:hAnsi="Candara"/>
          <w:noProof/>
          <w:lang w:val="id-ID"/>
        </w:rPr>
      </w:pPr>
      <w:r w:rsidRPr="000C3465">
        <w:rPr>
          <w:rFonts w:ascii="Candara" w:hAnsi="Candara"/>
          <w:noProof/>
          <w:lang w:val="id-ID"/>
        </w:rPr>
        <w:t xml:space="preserve">Kristiawan, Muhammad. (2019). Analisis Pengembangan Kurikulum Dan </w:t>
      </w:r>
      <w:r>
        <w:rPr>
          <w:rFonts w:ascii="Candara" w:hAnsi="Candara"/>
          <w:noProof/>
          <w:lang w:val="id-ID"/>
        </w:rPr>
        <w:t xml:space="preserve">Pembelajaran, </w:t>
      </w:r>
      <w:r w:rsidRPr="000C3465">
        <w:rPr>
          <w:rFonts w:ascii="Candara" w:hAnsi="Candara"/>
          <w:noProof/>
          <w:lang w:val="id-ID"/>
        </w:rPr>
        <w:t>Bengkulu: Unit Penerbitan dan Publikasi FKIP Univ. Bengkulu.</w:t>
      </w:r>
      <w:r w:rsidRPr="000C3465">
        <w:rPr>
          <w:rFonts w:ascii="Candara" w:hAnsi="Candara"/>
          <w:noProof/>
          <w:lang w:val="id-ID"/>
        </w:rPr>
        <w:t xml:space="preserve"> </w:t>
      </w:r>
    </w:p>
    <w:p w:rsidR="000C3465" w:rsidRPr="000C3465" w:rsidRDefault="000C3465" w:rsidP="000C3465">
      <w:pPr>
        <w:ind w:left="426" w:hanging="426"/>
        <w:rPr>
          <w:rFonts w:ascii="Candara" w:hAnsi="Candara"/>
          <w:noProof/>
          <w:lang w:val="id-ID"/>
        </w:rPr>
      </w:pPr>
      <w:r w:rsidRPr="000C3465">
        <w:rPr>
          <w:rFonts w:ascii="Candara" w:hAnsi="Candara"/>
          <w:noProof/>
          <w:lang w:val="id-ID"/>
        </w:rPr>
        <w:t>Nurhasanah, Siti, Agus Jayadi, dan Rika Sa’diyah. (2019). Strateg</w:t>
      </w:r>
      <w:bookmarkStart w:id="2" w:name="_GoBack"/>
      <w:bookmarkEnd w:id="2"/>
      <w:r w:rsidRPr="000C3465">
        <w:rPr>
          <w:rFonts w:ascii="Candara" w:hAnsi="Candara"/>
          <w:noProof/>
          <w:lang w:val="id-ID"/>
        </w:rPr>
        <w:t>i Pembelajaran. Jakarta: Edu Pustaka.</w:t>
      </w:r>
    </w:p>
    <w:p w:rsidR="00F26F68" w:rsidRPr="000C3465" w:rsidRDefault="00F26F68" w:rsidP="000C3465">
      <w:pPr>
        <w:jc w:val="both"/>
        <w:rPr>
          <w:rFonts w:ascii="Candara" w:hAnsi="Candara"/>
          <w:noProof/>
          <w:lang w:val="id-ID"/>
        </w:rPr>
      </w:pPr>
    </w:p>
    <w:sectPr w:rsidR="00F26F68" w:rsidRPr="000C3465" w:rsidSect="000C3465">
      <w:footerReference w:type="default" r:id="rId12"/>
      <w:pgSz w:w="11907" w:h="16839" w:code="9"/>
      <w:pgMar w:top="680" w:right="1582" w:bottom="567" w:left="1582"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82" w:rsidRDefault="00FE4782" w:rsidP="00962B34">
      <w:r>
        <w:separator/>
      </w:r>
    </w:p>
  </w:endnote>
  <w:endnote w:type="continuationSeparator" w:id="0">
    <w:p w:rsidR="00FE4782" w:rsidRDefault="00FE4782"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rsidR="000C3465" w:rsidRPr="00962B34" w:rsidRDefault="000C3465" w:rsidP="000C3465">
        <w:pPr>
          <w:pStyle w:val="Footer"/>
          <w:pBdr>
            <w:top w:val="single" w:sz="4" w:space="1" w:color="D9D9D9" w:themeColor="background1" w:themeShade="D9"/>
          </w:pBdr>
          <w:rPr>
            <w:b/>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1875155</wp:posOffset>
                  </wp:positionH>
                  <wp:positionV relativeFrom="paragraph">
                    <wp:posOffset>19050</wp:posOffset>
                  </wp:positionV>
                  <wp:extent cx="3777615" cy="389255"/>
                  <wp:effectExtent l="0" t="0" r="0" b="12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465" w:rsidRPr="00962B34" w:rsidRDefault="000C3465" w:rsidP="000C3465">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rsidR="000C3465" w:rsidRPr="003C2CE4" w:rsidRDefault="000C3465" w:rsidP="000C3465">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Pr="003C2CE4">
                                  <w:rPr>
                                    <w:rStyle w:val="Hyperlink"/>
                                    <w:rFonts w:asciiTheme="minorHAnsi" w:hAnsiTheme="minorHAnsi" w:cstheme="minorHAnsi"/>
                                    <w:w w:val="110"/>
                                    <w:sz w:val="16"/>
                                    <w:szCs w:val="16"/>
                                    <w:u w:color="0000FF"/>
                                  </w:rPr>
                                  <w:t>https://ejournal.stismu.ac.id/ojs/index.php/sirajuddin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7.65pt;margin-top:1.5pt;width:297.4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SggIAAAY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" stroked="f">
                  <v:textbox>
                    <w:txbxContent>
                      <w:p w:rsidR="000C3465" w:rsidRPr="00962B34" w:rsidRDefault="000C3465" w:rsidP="000C3465">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rsidR="000C3465" w:rsidRPr="003C2CE4" w:rsidRDefault="000C3465" w:rsidP="000C3465">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2" w:history="1">
                          <w:r w:rsidRPr="003C2CE4">
                            <w:rPr>
                              <w:rStyle w:val="Hyperlink"/>
                              <w:rFonts w:asciiTheme="minorHAnsi" w:hAnsiTheme="minorHAnsi" w:cstheme="minorHAnsi"/>
                              <w:w w:val="110"/>
                              <w:sz w:val="16"/>
                              <w:szCs w:val="16"/>
                              <w:u w:color="0000FF"/>
                            </w:rPr>
                            <w:t>https://ejournal.stismu.ac.id/ojs/index.php/sirajuddin</w:t>
                          </w:r>
                        </w:hyperlink>
                      </w:p>
                    </w:txbxContent>
                  </v:textbox>
                </v:rect>
              </w:pict>
            </mc:Fallback>
          </mc:AlternateContent>
        </w:r>
        <w:r w:rsidRPr="00962B34">
          <w:rPr>
            <w:rFonts w:ascii="Calibri" w:hAnsi="Calibri" w:cs="Calibri"/>
            <w:sz w:val="18"/>
            <w:szCs w:val="18"/>
          </w:rPr>
          <w:fldChar w:fldCharType="begin"/>
        </w:r>
        <w:r w:rsidRPr="00962B34">
          <w:rPr>
            <w:rFonts w:ascii="Calibri" w:hAnsi="Calibri" w:cs="Calibri"/>
            <w:sz w:val="18"/>
            <w:szCs w:val="18"/>
          </w:rPr>
          <w:instrText xml:space="preserve"> PAGE   \* MERGEFORMAT </w:instrText>
        </w:r>
        <w:r w:rsidRPr="00962B34">
          <w:rPr>
            <w:rFonts w:ascii="Calibri" w:hAnsi="Calibri" w:cs="Calibri"/>
            <w:sz w:val="18"/>
            <w:szCs w:val="18"/>
          </w:rPr>
          <w:fldChar w:fldCharType="separate"/>
        </w:r>
        <w:r w:rsidRPr="000C3465">
          <w:rPr>
            <w:rFonts w:ascii="Calibri" w:hAnsi="Calibri" w:cs="Calibri"/>
            <w:b/>
            <w:noProof/>
            <w:sz w:val="18"/>
            <w:szCs w:val="18"/>
          </w:rPr>
          <w:t>12</w:t>
        </w:r>
        <w:r w:rsidRPr="00962B34">
          <w:rPr>
            <w:rFonts w:ascii="Calibri" w:hAnsi="Calibri" w:cs="Calibri"/>
            <w:sz w:val="18"/>
            <w:szCs w:val="18"/>
          </w:rPr>
          <w:fldChar w:fldCharType="end"/>
        </w:r>
        <w:r>
          <w:rPr>
            <w:b/>
          </w:rPr>
          <w:t xml:space="preserve"> | </w:t>
        </w:r>
      </w:p>
    </w:sdtContent>
  </w:sdt>
  <w:p w:rsidR="000C3465" w:rsidRDefault="000C3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197815"/>
      <w:docPartObj>
        <w:docPartGallery w:val="Page Numbers (Bottom of Page)"/>
        <w:docPartUnique/>
      </w:docPartObj>
    </w:sdtPr>
    <w:sdtEndPr>
      <w:rPr>
        <w:color w:val="7F7F7F" w:themeColor="background1" w:themeShade="7F"/>
        <w:spacing w:val="60"/>
      </w:rPr>
    </w:sdtEndPr>
    <w:sdtContent>
      <w:p w:rsidR="000C3465" w:rsidRPr="00962B34" w:rsidRDefault="000C3465" w:rsidP="000C3465">
        <w:pPr>
          <w:pStyle w:val="Footer"/>
          <w:pBdr>
            <w:top w:val="single" w:sz="4" w:space="1" w:color="D9D9D9" w:themeColor="background1" w:themeShade="D9"/>
          </w:pBdr>
          <w:rPr>
            <w:b/>
          </w:rPr>
        </w:pPr>
        <w:r>
          <w:rPr>
            <w:rFonts w:ascii="Calibri" w:hAnsi="Calibri" w:cs="Calibri"/>
            <w:noProof/>
            <w:sz w:val="18"/>
            <w:szCs w:val="18"/>
          </w:rPr>
          <mc:AlternateContent>
            <mc:Choice Requires="wps">
              <w:drawing>
                <wp:anchor distT="0" distB="0" distL="114300" distR="114300" simplePos="0" relativeHeight="251661312" behindDoc="0" locked="0" layoutInCell="1" allowOverlap="1">
                  <wp:simplePos x="0" y="0"/>
                  <wp:positionH relativeFrom="column">
                    <wp:posOffset>1875155</wp:posOffset>
                  </wp:positionH>
                  <wp:positionV relativeFrom="paragraph">
                    <wp:posOffset>19050</wp:posOffset>
                  </wp:positionV>
                  <wp:extent cx="3777615" cy="389255"/>
                  <wp:effectExtent l="0"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465" w:rsidRPr="00962B34" w:rsidRDefault="000C3465" w:rsidP="000C3465">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rsidR="000C3465" w:rsidRPr="003C2CE4" w:rsidRDefault="000C3465" w:rsidP="000C3465">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Pr="003C2CE4">
                                  <w:rPr>
                                    <w:rStyle w:val="Hyperlink"/>
                                    <w:rFonts w:asciiTheme="minorHAnsi" w:hAnsiTheme="minorHAnsi" w:cstheme="minorHAnsi"/>
                                    <w:w w:val="110"/>
                                    <w:sz w:val="16"/>
                                    <w:szCs w:val="16"/>
                                    <w:u w:color="0000FF"/>
                                  </w:rPr>
                                  <w:t>https://ejournal.stismu.ac.id/ojs/index.php/sirajuddin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47.65pt;margin-top:1.5pt;width:297.4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" stroked="f">
                  <v:textbox>
                    <w:txbxContent>
                      <w:p w:rsidR="000C3465" w:rsidRPr="00962B34" w:rsidRDefault="000C3465" w:rsidP="000C3465">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rsidR="000C3465" w:rsidRPr="003C2CE4" w:rsidRDefault="000C3465" w:rsidP="000C3465">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2" w:history="1">
                          <w:r w:rsidRPr="003C2CE4">
                            <w:rPr>
                              <w:rStyle w:val="Hyperlink"/>
                              <w:rFonts w:asciiTheme="minorHAnsi" w:hAnsiTheme="minorHAnsi" w:cstheme="minorHAnsi"/>
                              <w:w w:val="110"/>
                              <w:sz w:val="16"/>
                              <w:szCs w:val="16"/>
                              <w:u w:color="0000FF"/>
                            </w:rPr>
                            <w:t>https://ejournal.stismu.ac.id/ojs/index.php/sirajuddin</w:t>
                          </w:r>
                        </w:hyperlink>
                      </w:p>
                    </w:txbxContent>
                  </v:textbox>
                </v:rect>
              </w:pict>
            </mc:Fallback>
          </mc:AlternateContent>
        </w:r>
        <w:r w:rsidRPr="00962B34">
          <w:rPr>
            <w:rFonts w:ascii="Calibri" w:hAnsi="Calibri" w:cs="Calibri"/>
            <w:sz w:val="18"/>
            <w:szCs w:val="18"/>
          </w:rPr>
          <w:fldChar w:fldCharType="begin"/>
        </w:r>
        <w:r w:rsidRPr="00962B34">
          <w:rPr>
            <w:rFonts w:ascii="Calibri" w:hAnsi="Calibri" w:cs="Calibri"/>
            <w:sz w:val="18"/>
            <w:szCs w:val="18"/>
          </w:rPr>
          <w:instrText xml:space="preserve"> PAGE   \* MERGEFORMAT </w:instrText>
        </w:r>
        <w:r w:rsidRPr="00962B34">
          <w:rPr>
            <w:rFonts w:ascii="Calibri" w:hAnsi="Calibri" w:cs="Calibri"/>
            <w:sz w:val="18"/>
            <w:szCs w:val="18"/>
          </w:rPr>
          <w:fldChar w:fldCharType="separate"/>
        </w:r>
        <w:r w:rsidRPr="000C3465">
          <w:rPr>
            <w:rFonts w:ascii="Calibri" w:hAnsi="Calibri" w:cs="Calibri"/>
            <w:b/>
            <w:noProof/>
            <w:sz w:val="18"/>
            <w:szCs w:val="18"/>
          </w:rPr>
          <w:t>13</w:t>
        </w:r>
        <w:r w:rsidRPr="00962B34">
          <w:rPr>
            <w:rFonts w:ascii="Calibri" w:hAnsi="Calibri" w:cs="Calibri"/>
            <w:sz w:val="18"/>
            <w:szCs w:val="18"/>
          </w:rPr>
          <w:fldChar w:fldCharType="end"/>
        </w:r>
        <w:r>
          <w:rPr>
            <w:b/>
          </w:rPr>
          <w:t xml:space="preserve"> | </w:t>
        </w:r>
      </w:p>
    </w:sdtContent>
  </w:sdt>
  <w:p w:rsidR="00000000" w:rsidRDefault="00FE47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82" w:rsidRDefault="00FE4782" w:rsidP="00962B34">
      <w:r>
        <w:separator/>
      </w:r>
    </w:p>
  </w:footnote>
  <w:footnote w:type="continuationSeparator" w:id="0">
    <w:p w:rsidR="00FE4782" w:rsidRDefault="00FE4782" w:rsidP="0096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B2C"/>
    <w:multiLevelType w:val="hybridMultilevel"/>
    <w:tmpl w:val="B6B4A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49E72E7"/>
    <w:multiLevelType w:val="hybridMultilevel"/>
    <w:tmpl w:val="9D6C9E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AE01E1"/>
    <w:multiLevelType w:val="hybridMultilevel"/>
    <w:tmpl w:val="887A1462"/>
    <w:lvl w:ilvl="0" w:tplc="59265822">
      <w:start w:val="1"/>
      <w:numFmt w:val="decimal"/>
      <w:lvlText w:val="%1)"/>
      <w:lvlJc w:val="left"/>
      <w:pPr>
        <w:ind w:left="8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86D486">
      <w:numFmt w:val="bullet"/>
      <w:lvlText w:val="•"/>
      <w:lvlJc w:val="left"/>
      <w:pPr>
        <w:ind w:left="1699" w:hanging="360"/>
      </w:pPr>
      <w:rPr>
        <w:rFonts w:hint="default"/>
        <w:lang w:val="en-US" w:eastAsia="en-US" w:bidi="ar-SA"/>
      </w:rPr>
    </w:lvl>
    <w:lvl w:ilvl="2" w:tplc="AB72DC5C">
      <w:numFmt w:val="bullet"/>
      <w:lvlText w:val="•"/>
      <w:lvlJc w:val="left"/>
      <w:pPr>
        <w:ind w:left="2518" w:hanging="360"/>
      </w:pPr>
      <w:rPr>
        <w:rFonts w:hint="default"/>
        <w:lang w:val="en-US" w:eastAsia="en-US" w:bidi="ar-SA"/>
      </w:rPr>
    </w:lvl>
    <w:lvl w:ilvl="3" w:tplc="603C599A">
      <w:numFmt w:val="bullet"/>
      <w:lvlText w:val="•"/>
      <w:lvlJc w:val="left"/>
      <w:pPr>
        <w:ind w:left="3337" w:hanging="360"/>
      </w:pPr>
      <w:rPr>
        <w:rFonts w:hint="default"/>
        <w:lang w:val="en-US" w:eastAsia="en-US" w:bidi="ar-SA"/>
      </w:rPr>
    </w:lvl>
    <w:lvl w:ilvl="4" w:tplc="D0FE1C1E">
      <w:numFmt w:val="bullet"/>
      <w:lvlText w:val="•"/>
      <w:lvlJc w:val="left"/>
      <w:pPr>
        <w:ind w:left="4156" w:hanging="360"/>
      </w:pPr>
      <w:rPr>
        <w:rFonts w:hint="default"/>
        <w:lang w:val="en-US" w:eastAsia="en-US" w:bidi="ar-SA"/>
      </w:rPr>
    </w:lvl>
    <w:lvl w:ilvl="5" w:tplc="EB0A5BD4">
      <w:numFmt w:val="bullet"/>
      <w:lvlText w:val="•"/>
      <w:lvlJc w:val="left"/>
      <w:pPr>
        <w:ind w:left="4976" w:hanging="360"/>
      </w:pPr>
      <w:rPr>
        <w:rFonts w:hint="default"/>
        <w:lang w:val="en-US" w:eastAsia="en-US" w:bidi="ar-SA"/>
      </w:rPr>
    </w:lvl>
    <w:lvl w:ilvl="6" w:tplc="68D2D08E">
      <w:numFmt w:val="bullet"/>
      <w:lvlText w:val="•"/>
      <w:lvlJc w:val="left"/>
      <w:pPr>
        <w:ind w:left="5795" w:hanging="360"/>
      </w:pPr>
      <w:rPr>
        <w:rFonts w:hint="default"/>
        <w:lang w:val="en-US" w:eastAsia="en-US" w:bidi="ar-SA"/>
      </w:rPr>
    </w:lvl>
    <w:lvl w:ilvl="7" w:tplc="4C8AC25C">
      <w:numFmt w:val="bullet"/>
      <w:lvlText w:val="•"/>
      <w:lvlJc w:val="left"/>
      <w:pPr>
        <w:ind w:left="6614" w:hanging="360"/>
      </w:pPr>
      <w:rPr>
        <w:rFonts w:hint="default"/>
        <w:lang w:val="en-US" w:eastAsia="en-US" w:bidi="ar-SA"/>
      </w:rPr>
    </w:lvl>
    <w:lvl w:ilvl="8" w:tplc="C5B2CFD0">
      <w:numFmt w:val="bullet"/>
      <w:lvlText w:val="•"/>
      <w:lvlJc w:val="left"/>
      <w:pPr>
        <w:ind w:left="7433" w:hanging="360"/>
      </w:pPr>
      <w:rPr>
        <w:rFonts w:hint="default"/>
        <w:lang w:val="en-US" w:eastAsia="en-US" w:bidi="ar-SA"/>
      </w:rPr>
    </w:lvl>
  </w:abstractNum>
  <w:abstractNum w:abstractNumId="11">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2">
    <w:nsid w:val="387B7D63"/>
    <w:multiLevelType w:val="hybridMultilevel"/>
    <w:tmpl w:val="280E1E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C8A346E"/>
    <w:multiLevelType w:val="hybridMultilevel"/>
    <w:tmpl w:val="608E874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4">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7361333"/>
    <w:multiLevelType w:val="hybridMultilevel"/>
    <w:tmpl w:val="993E7C6C"/>
    <w:lvl w:ilvl="0" w:tplc="C4569816">
      <w:start w:val="1"/>
      <w:numFmt w:val="decimal"/>
      <w:lvlText w:val="%1)"/>
      <w:lvlJc w:val="left"/>
      <w:pPr>
        <w:ind w:left="165" w:hanging="2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86ADA2">
      <w:numFmt w:val="bullet"/>
      <w:lvlText w:val="•"/>
      <w:lvlJc w:val="left"/>
      <w:pPr>
        <w:ind w:left="1051" w:hanging="288"/>
      </w:pPr>
      <w:rPr>
        <w:rFonts w:hint="default"/>
        <w:lang w:val="en-US" w:eastAsia="en-US" w:bidi="ar-SA"/>
      </w:rPr>
    </w:lvl>
    <w:lvl w:ilvl="2" w:tplc="A4B2EBFA">
      <w:numFmt w:val="bullet"/>
      <w:lvlText w:val="•"/>
      <w:lvlJc w:val="left"/>
      <w:pPr>
        <w:ind w:left="1942" w:hanging="288"/>
      </w:pPr>
      <w:rPr>
        <w:rFonts w:hint="default"/>
        <w:lang w:val="en-US" w:eastAsia="en-US" w:bidi="ar-SA"/>
      </w:rPr>
    </w:lvl>
    <w:lvl w:ilvl="3" w:tplc="6C848D12">
      <w:numFmt w:val="bullet"/>
      <w:lvlText w:val="•"/>
      <w:lvlJc w:val="left"/>
      <w:pPr>
        <w:ind w:left="2833" w:hanging="288"/>
      </w:pPr>
      <w:rPr>
        <w:rFonts w:hint="default"/>
        <w:lang w:val="en-US" w:eastAsia="en-US" w:bidi="ar-SA"/>
      </w:rPr>
    </w:lvl>
    <w:lvl w:ilvl="4" w:tplc="67C6A218">
      <w:numFmt w:val="bullet"/>
      <w:lvlText w:val="•"/>
      <w:lvlJc w:val="left"/>
      <w:pPr>
        <w:ind w:left="3724" w:hanging="288"/>
      </w:pPr>
      <w:rPr>
        <w:rFonts w:hint="default"/>
        <w:lang w:val="en-US" w:eastAsia="en-US" w:bidi="ar-SA"/>
      </w:rPr>
    </w:lvl>
    <w:lvl w:ilvl="5" w:tplc="20D4C37A">
      <w:numFmt w:val="bullet"/>
      <w:lvlText w:val="•"/>
      <w:lvlJc w:val="left"/>
      <w:pPr>
        <w:ind w:left="4616" w:hanging="288"/>
      </w:pPr>
      <w:rPr>
        <w:rFonts w:hint="default"/>
        <w:lang w:val="en-US" w:eastAsia="en-US" w:bidi="ar-SA"/>
      </w:rPr>
    </w:lvl>
    <w:lvl w:ilvl="6" w:tplc="CD8ACA14">
      <w:numFmt w:val="bullet"/>
      <w:lvlText w:val="•"/>
      <w:lvlJc w:val="left"/>
      <w:pPr>
        <w:ind w:left="5507" w:hanging="288"/>
      </w:pPr>
      <w:rPr>
        <w:rFonts w:hint="default"/>
        <w:lang w:val="en-US" w:eastAsia="en-US" w:bidi="ar-SA"/>
      </w:rPr>
    </w:lvl>
    <w:lvl w:ilvl="7" w:tplc="12FA84D2">
      <w:numFmt w:val="bullet"/>
      <w:lvlText w:val="•"/>
      <w:lvlJc w:val="left"/>
      <w:pPr>
        <w:ind w:left="6398" w:hanging="288"/>
      </w:pPr>
      <w:rPr>
        <w:rFonts w:hint="default"/>
        <w:lang w:val="en-US" w:eastAsia="en-US" w:bidi="ar-SA"/>
      </w:rPr>
    </w:lvl>
    <w:lvl w:ilvl="8" w:tplc="CBA051E0">
      <w:numFmt w:val="bullet"/>
      <w:lvlText w:val="•"/>
      <w:lvlJc w:val="left"/>
      <w:pPr>
        <w:ind w:left="7289" w:hanging="288"/>
      </w:pPr>
      <w:rPr>
        <w:rFonts w:hint="default"/>
        <w:lang w:val="en-US" w:eastAsia="en-US" w:bidi="ar-SA"/>
      </w:rPr>
    </w:lvl>
  </w:abstractNum>
  <w:abstractNum w:abstractNumId="16">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7">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5D402101"/>
    <w:multiLevelType w:val="hybridMultilevel"/>
    <w:tmpl w:val="CE56737A"/>
    <w:lvl w:ilvl="0" w:tplc="A1F6CBB6">
      <w:start w:val="1"/>
      <w:numFmt w:val="decimal"/>
      <w:lvlText w:val="%1."/>
      <w:lvlJc w:val="left"/>
      <w:pPr>
        <w:ind w:left="165"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901BB6">
      <w:numFmt w:val="bullet"/>
      <w:lvlText w:val="•"/>
      <w:lvlJc w:val="left"/>
      <w:pPr>
        <w:ind w:left="1051" w:hanging="250"/>
      </w:pPr>
      <w:rPr>
        <w:rFonts w:hint="default"/>
        <w:lang w:val="en-US" w:eastAsia="en-US" w:bidi="ar-SA"/>
      </w:rPr>
    </w:lvl>
    <w:lvl w:ilvl="2" w:tplc="7A56C5A2">
      <w:numFmt w:val="bullet"/>
      <w:lvlText w:val="•"/>
      <w:lvlJc w:val="left"/>
      <w:pPr>
        <w:ind w:left="1942" w:hanging="250"/>
      </w:pPr>
      <w:rPr>
        <w:rFonts w:hint="default"/>
        <w:lang w:val="en-US" w:eastAsia="en-US" w:bidi="ar-SA"/>
      </w:rPr>
    </w:lvl>
    <w:lvl w:ilvl="3" w:tplc="6C3A8FA8">
      <w:numFmt w:val="bullet"/>
      <w:lvlText w:val="•"/>
      <w:lvlJc w:val="left"/>
      <w:pPr>
        <w:ind w:left="2833" w:hanging="250"/>
      </w:pPr>
      <w:rPr>
        <w:rFonts w:hint="default"/>
        <w:lang w:val="en-US" w:eastAsia="en-US" w:bidi="ar-SA"/>
      </w:rPr>
    </w:lvl>
    <w:lvl w:ilvl="4" w:tplc="C64834C2">
      <w:numFmt w:val="bullet"/>
      <w:lvlText w:val="•"/>
      <w:lvlJc w:val="left"/>
      <w:pPr>
        <w:ind w:left="3724" w:hanging="250"/>
      </w:pPr>
      <w:rPr>
        <w:rFonts w:hint="default"/>
        <w:lang w:val="en-US" w:eastAsia="en-US" w:bidi="ar-SA"/>
      </w:rPr>
    </w:lvl>
    <w:lvl w:ilvl="5" w:tplc="787491FE">
      <w:numFmt w:val="bullet"/>
      <w:lvlText w:val="•"/>
      <w:lvlJc w:val="left"/>
      <w:pPr>
        <w:ind w:left="4616" w:hanging="250"/>
      </w:pPr>
      <w:rPr>
        <w:rFonts w:hint="default"/>
        <w:lang w:val="en-US" w:eastAsia="en-US" w:bidi="ar-SA"/>
      </w:rPr>
    </w:lvl>
    <w:lvl w:ilvl="6" w:tplc="3A22A304">
      <w:numFmt w:val="bullet"/>
      <w:lvlText w:val="•"/>
      <w:lvlJc w:val="left"/>
      <w:pPr>
        <w:ind w:left="5507" w:hanging="250"/>
      </w:pPr>
      <w:rPr>
        <w:rFonts w:hint="default"/>
        <w:lang w:val="en-US" w:eastAsia="en-US" w:bidi="ar-SA"/>
      </w:rPr>
    </w:lvl>
    <w:lvl w:ilvl="7" w:tplc="4BAA2E62">
      <w:numFmt w:val="bullet"/>
      <w:lvlText w:val="•"/>
      <w:lvlJc w:val="left"/>
      <w:pPr>
        <w:ind w:left="6398" w:hanging="250"/>
      </w:pPr>
      <w:rPr>
        <w:rFonts w:hint="default"/>
        <w:lang w:val="en-US" w:eastAsia="en-US" w:bidi="ar-SA"/>
      </w:rPr>
    </w:lvl>
    <w:lvl w:ilvl="8" w:tplc="E112F128">
      <w:numFmt w:val="bullet"/>
      <w:lvlText w:val="•"/>
      <w:lvlJc w:val="left"/>
      <w:pPr>
        <w:ind w:left="7289" w:hanging="250"/>
      </w:pPr>
      <w:rPr>
        <w:rFonts w:hint="default"/>
        <w:lang w:val="en-US" w:eastAsia="en-US" w:bidi="ar-SA"/>
      </w:rPr>
    </w:lvl>
  </w:abstractNum>
  <w:abstractNum w:abstractNumId="19">
    <w:nsid w:val="64EC04F3"/>
    <w:multiLevelType w:val="hybridMultilevel"/>
    <w:tmpl w:val="AC1C5D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2">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3">
    <w:nsid w:val="79F92523"/>
    <w:multiLevelType w:val="hybridMultilevel"/>
    <w:tmpl w:val="B748BBDC"/>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4">
    <w:nsid w:val="7C662E40"/>
    <w:multiLevelType w:val="hybridMultilevel"/>
    <w:tmpl w:val="9F4EEC02"/>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5">
    <w:nsid w:val="7DA5779E"/>
    <w:multiLevelType w:val="hybridMultilevel"/>
    <w:tmpl w:val="6E2293B6"/>
    <w:lvl w:ilvl="0" w:tplc="3216DB5C">
      <w:start w:val="1"/>
      <w:numFmt w:val="lowerLetter"/>
      <w:lvlText w:val="%1."/>
      <w:lvlJc w:val="left"/>
      <w:pPr>
        <w:ind w:left="88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E8C3B1A">
      <w:numFmt w:val="bullet"/>
      <w:lvlText w:val="•"/>
      <w:lvlJc w:val="left"/>
      <w:pPr>
        <w:ind w:left="1699" w:hanging="360"/>
      </w:pPr>
      <w:rPr>
        <w:rFonts w:hint="default"/>
        <w:lang w:val="en-US" w:eastAsia="en-US" w:bidi="ar-SA"/>
      </w:rPr>
    </w:lvl>
    <w:lvl w:ilvl="2" w:tplc="ACD4C544">
      <w:numFmt w:val="bullet"/>
      <w:lvlText w:val="•"/>
      <w:lvlJc w:val="left"/>
      <w:pPr>
        <w:ind w:left="2518" w:hanging="360"/>
      </w:pPr>
      <w:rPr>
        <w:rFonts w:hint="default"/>
        <w:lang w:val="en-US" w:eastAsia="en-US" w:bidi="ar-SA"/>
      </w:rPr>
    </w:lvl>
    <w:lvl w:ilvl="3" w:tplc="52E47C10">
      <w:numFmt w:val="bullet"/>
      <w:lvlText w:val="•"/>
      <w:lvlJc w:val="left"/>
      <w:pPr>
        <w:ind w:left="3337" w:hanging="360"/>
      </w:pPr>
      <w:rPr>
        <w:rFonts w:hint="default"/>
        <w:lang w:val="en-US" w:eastAsia="en-US" w:bidi="ar-SA"/>
      </w:rPr>
    </w:lvl>
    <w:lvl w:ilvl="4" w:tplc="00C60A80">
      <w:numFmt w:val="bullet"/>
      <w:lvlText w:val="•"/>
      <w:lvlJc w:val="left"/>
      <w:pPr>
        <w:ind w:left="4156" w:hanging="360"/>
      </w:pPr>
      <w:rPr>
        <w:rFonts w:hint="default"/>
        <w:lang w:val="en-US" w:eastAsia="en-US" w:bidi="ar-SA"/>
      </w:rPr>
    </w:lvl>
    <w:lvl w:ilvl="5" w:tplc="3EBC2742">
      <w:numFmt w:val="bullet"/>
      <w:lvlText w:val="•"/>
      <w:lvlJc w:val="left"/>
      <w:pPr>
        <w:ind w:left="4976" w:hanging="360"/>
      </w:pPr>
      <w:rPr>
        <w:rFonts w:hint="default"/>
        <w:lang w:val="en-US" w:eastAsia="en-US" w:bidi="ar-SA"/>
      </w:rPr>
    </w:lvl>
    <w:lvl w:ilvl="6" w:tplc="569C3086">
      <w:numFmt w:val="bullet"/>
      <w:lvlText w:val="•"/>
      <w:lvlJc w:val="left"/>
      <w:pPr>
        <w:ind w:left="5795" w:hanging="360"/>
      </w:pPr>
      <w:rPr>
        <w:rFonts w:hint="default"/>
        <w:lang w:val="en-US" w:eastAsia="en-US" w:bidi="ar-SA"/>
      </w:rPr>
    </w:lvl>
    <w:lvl w:ilvl="7" w:tplc="0F64B378">
      <w:numFmt w:val="bullet"/>
      <w:lvlText w:val="•"/>
      <w:lvlJc w:val="left"/>
      <w:pPr>
        <w:ind w:left="6614" w:hanging="360"/>
      </w:pPr>
      <w:rPr>
        <w:rFonts w:hint="default"/>
        <w:lang w:val="en-US" w:eastAsia="en-US" w:bidi="ar-SA"/>
      </w:rPr>
    </w:lvl>
    <w:lvl w:ilvl="8" w:tplc="6ECCEBD4">
      <w:numFmt w:val="bullet"/>
      <w:lvlText w:val="•"/>
      <w:lvlJc w:val="left"/>
      <w:pPr>
        <w:ind w:left="7433" w:hanging="360"/>
      </w:pPr>
      <w:rPr>
        <w:rFonts w:hint="default"/>
        <w:lang w:val="en-US" w:eastAsia="en-US" w:bidi="ar-SA"/>
      </w:rPr>
    </w:lvl>
  </w:abstractNum>
  <w:num w:numId="1">
    <w:abstractNumId w:val="3"/>
  </w:num>
  <w:num w:numId="2">
    <w:abstractNumId w:val="2"/>
  </w:num>
  <w:num w:numId="3">
    <w:abstractNumId w:val="22"/>
  </w:num>
  <w:num w:numId="4">
    <w:abstractNumId w:val="17"/>
  </w:num>
  <w:num w:numId="5">
    <w:abstractNumId w:val="21"/>
  </w:num>
  <w:num w:numId="6">
    <w:abstractNumId w:val="20"/>
  </w:num>
  <w:num w:numId="7">
    <w:abstractNumId w:val="11"/>
  </w:num>
  <w:num w:numId="8">
    <w:abstractNumId w:val="6"/>
  </w:num>
  <w:num w:numId="9">
    <w:abstractNumId w:val="14"/>
  </w:num>
  <w:num w:numId="10">
    <w:abstractNumId w:val="8"/>
  </w:num>
  <w:num w:numId="11">
    <w:abstractNumId w:val="4"/>
  </w:num>
  <w:num w:numId="12">
    <w:abstractNumId w:val="16"/>
  </w:num>
  <w:num w:numId="13">
    <w:abstractNumId w:val="9"/>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5"/>
  </w:num>
  <w:num w:numId="19">
    <w:abstractNumId w:val="19"/>
  </w:num>
  <w:num w:numId="20">
    <w:abstractNumId w:val="24"/>
  </w:num>
  <w:num w:numId="21">
    <w:abstractNumId w:val="23"/>
  </w:num>
  <w:num w:numId="22">
    <w:abstractNumId w:val="13"/>
  </w:num>
  <w:num w:numId="23">
    <w:abstractNumId w:val="15"/>
  </w:num>
  <w:num w:numId="24">
    <w:abstractNumId w:val="1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34"/>
    <w:rsid w:val="000011DE"/>
    <w:rsid w:val="00067920"/>
    <w:rsid w:val="000A4C29"/>
    <w:rsid w:val="000C3465"/>
    <w:rsid w:val="00227353"/>
    <w:rsid w:val="002E4E4B"/>
    <w:rsid w:val="003C2CE4"/>
    <w:rsid w:val="00580CC4"/>
    <w:rsid w:val="005E4E1C"/>
    <w:rsid w:val="00612BA4"/>
    <w:rsid w:val="00663919"/>
    <w:rsid w:val="00802927"/>
    <w:rsid w:val="0085200C"/>
    <w:rsid w:val="008A142F"/>
    <w:rsid w:val="00962B34"/>
    <w:rsid w:val="009F0AA7"/>
    <w:rsid w:val="00AE64D7"/>
    <w:rsid w:val="00B8202A"/>
    <w:rsid w:val="00DE0AEB"/>
    <w:rsid w:val="00E8011F"/>
    <w:rsid w:val="00EA7438"/>
    <w:rsid w:val="00F26F68"/>
    <w:rsid w:val="00F37DB2"/>
    <w:rsid w:val="00FE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093E89-12BB-4E7C-85AC-3F31031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B34"/>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paragraph" w:styleId="Heading2">
    <w:name w:val="heading 2"/>
    <w:basedOn w:val="Normal"/>
    <w:next w:val="Normal"/>
    <w:link w:val="Heading2Char"/>
    <w:uiPriority w:val="9"/>
    <w:semiHidden/>
    <w:unhideWhenUsed/>
    <w:qFormat/>
    <w:rsid w:val="000C34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1"/>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aliases w:val="Footnote Text Char Char Char Char"/>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aliases w:val="Footnote Text Char Char Char Char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 w:type="character" w:customStyle="1" w:styleId="Heading2Char">
    <w:name w:val="Heading 2 Char"/>
    <w:basedOn w:val="DefaultParagraphFont"/>
    <w:link w:val="Heading2"/>
    <w:uiPriority w:val="9"/>
    <w:semiHidden/>
    <w:rsid w:val="000C346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mronfauzi@uinkhas.ac.id" TargetMode="External"/><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journal.stismu.ac.id/ojs/index.php/sirajuddin" TargetMode="External"/><Relationship Id="rId1" Type="http://schemas.openxmlformats.org/officeDocument/2006/relationships/hyperlink" Target="https://ejournal.stismu.ac.id/ojs/index.php/sirajuddi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ejournal.stismu.ac.id/ojs/index.php/sirajuddin" TargetMode="External"/><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EBB8-BC75-4DAF-8405-7BE1FAFD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2025-07-04T21:47:00Z</dcterms:created>
  <dcterms:modified xsi:type="dcterms:W3CDTF">2025-07-04T21:47:00Z</dcterms:modified>
</cp:coreProperties>
</file>